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EDB20" w14:textId="7F83EC0F" w:rsidR="00052626" w:rsidRDefault="00F4389C" w:rsidP="00F4389C">
      <w:pPr>
        <w:jc w:val="right"/>
        <w:rPr>
          <w:rFonts w:cs="B Mitra"/>
          <w:rtl/>
        </w:rPr>
      </w:pPr>
      <w:r>
        <w:rPr>
          <w:noProof/>
          <w:lang w:bidi="ar-SA"/>
        </w:rPr>
        <w:drawing>
          <wp:inline distT="0" distB="0" distL="0" distR="0" wp14:anchorId="61569A77" wp14:editId="7A8898E4">
            <wp:extent cx="1098550" cy="12255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14" cy="125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1C5F9" w14:textId="44F4560C" w:rsidR="00962E2D" w:rsidRPr="00E00622" w:rsidRDefault="00457C80" w:rsidP="00E00622">
      <w:pPr>
        <w:jc w:val="both"/>
        <w:rPr>
          <w:rFonts w:cs="B Nazanin"/>
          <w:sz w:val="26"/>
          <w:szCs w:val="26"/>
          <w:rtl/>
        </w:rPr>
      </w:pPr>
      <w:r w:rsidRPr="0057254A">
        <w:rPr>
          <w:rFonts w:cs="B Nazanin" w:hint="cs"/>
          <w:b/>
          <w:bCs/>
          <w:rtl/>
        </w:rPr>
        <w:t>امینی، محمد‌ابراهیم</w:t>
      </w:r>
      <w:r w:rsidR="008C6A64">
        <w:rPr>
          <w:rFonts w:cs="B Nazanin" w:hint="cs"/>
          <w:b/>
          <w:bCs/>
          <w:rtl/>
        </w:rPr>
        <w:t>،</w:t>
      </w:r>
      <w:r w:rsidRPr="0057254A">
        <w:rPr>
          <w:rFonts w:cs="B Nazanin" w:hint="cs"/>
          <w:b/>
          <w:bCs/>
          <w:rtl/>
        </w:rPr>
        <w:t xml:space="preserve"> </w:t>
      </w:r>
      <w:r w:rsidR="0057254A" w:rsidRPr="008C6A64">
        <w:rPr>
          <w:rFonts w:cs="B Nazanin" w:hint="cs"/>
          <w:sz w:val="26"/>
          <w:szCs w:val="26"/>
          <w:rtl/>
        </w:rPr>
        <w:t>(13</w:t>
      </w:r>
      <w:r w:rsidR="008E5260" w:rsidRPr="008C6A64">
        <w:rPr>
          <w:rFonts w:cs="B Nazanin" w:hint="cs"/>
          <w:sz w:val="26"/>
          <w:szCs w:val="26"/>
          <w:rtl/>
        </w:rPr>
        <w:t>28</w:t>
      </w:r>
      <w:r w:rsidR="0057254A" w:rsidRPr="008C6A64">
        <w:rPr>
          <w:rFonts w:cs="B Nazanin" w:hint="cs"/>
          <w:sz w:val="26"/>
          <w:szCs w:val="26"/>
          <w:rtl/>
        </w:rPr>
        <w:t>- 13</w:t>
      </w:r>
      <w:r w:rsidR="008E5260" w:rsidRPr="008C6A64">
        <w:rPr>
          <w:rFonts w:cs="B Nazanin" w:hint="cs"/>
          <w:sz w:val="26"/>
          <w:szCs w:val="26"/>
          <w:rtl/>
        </w:rPr>
        <w:t>65</w:t>
      </w:r>
      <w:r w:rsidR="0057254A" w:rsidRPr="008C6A64">
        <w:rPr>
          <w:rFonts w:cs="B Nazanin" w:hint="cs"/>
          <w:sz w:val="26"/>
          <w:szCs w:val="26"/>
          <w:rtl/>
        </w:rPr>
        <w:t xml:space="preserve">) </w:t>
      </w:r>
      <w:r w:rsidR="00D92B2D" w:rsidRPr="008C6A64">
        <w:rPr>
          <w:rFonts w:cs="B Nazanin" w:hint="cs"/>
          <w:sz w:val="26"/>
          <w:szCs w:val="26"/>
          <w:rtl/>
        </w:rPr>
        <w:t>شهید</w:t>
      </w:r>
      <w:r w:rsidR="008E5260" w:rsidRPr="008C6A64">
        <w:rPr>
          <w:rFonts w:cs="B Nazanin" w:hint="cs"/>
          <w:sz w:val="26"/>
          <w:szCs w:val="26"/>
          <w:rtl/>
        </w:rPr>
        <w:t>،</w:t>
      </w:r>
      <w:r w:rsidR="00D92B2D" w:rsidRPr="008C6A64">
        <w:rPr>
          <w:rFonts w:cs="B Nazanin" w:hint="cs"/>
          <w:sz w:val="26"/>
          <w:szCs w:val="26"/>
          <w:rtl/>
        </w:rPr>
        <w:t xml:space="preserve"> </w:t>
      </w:r>
      <w:r w:rsidR="008E5260" w:rsidRPr="008C6A64">
        <w:rPr>
          <w:rFonts w:cs="B Nazanin" w:hint="cs"/>
          <w:sz w:val="26"/>
          <w:szCs w:val="26"/>
          <w:rtl/>
        </w:rPr>
        <w:t xml:space="preserve">فرمانده </w:t>
      </w:r>
      <w:r w:rsidR="0057254A" w:rsidRPr="008C6A64">
        <w:rPr>
          <w:rFonts w:cs="B Nazanin" w:hint="cs"/>
          <w:sz w:val="26"/>
          <w:szCs w:val="26"/>
          <w:rtl/>
        </w:rPr>
        <w:t xml:space="preserve">گردان 243 سوارزرهی لشکر </w:t>
      </w:r>
      <w:r w:rsidR="00962E2D" w:rsidRPr="008C6A64">
        <w:rPr>
          <w:rFonts w:cs="B Nazanin" w:hint="cs"/>
          <w:sz w:val="26"/>
          <w:szCs w:val="26"/>
          <w:rtl/>
        </w:rPr>
        <w:t>92</w:t>
      </w:r>
      <w:r w:rsidR="0057254A" w:rsidRPr="008C6A64">
        <w:rPr>
          <w:rFonts w:cs="B Nazanin" w:hint="cs"/>
          <w:sz w:val="26"/>
          <w:szCs w:val="26"/>
          <w:rtl/>
        </w:rPr>
        <w:t xml:space="preserve"> زرهی </w:t>
      </w:r>
      <w:r w:rsidR="00962E2D" w:rsidRPr="008C6A64">
        <w:rPr>
          <w:rFonts w:cs="B Nazanin" w:hint="cs"/>
          <w:sz w:val="26"/>
          <w:szCs w:val="26"/>
          <w:rtl/>
        </w:rPr>
        <w:t>اهواز</w:t>
      </w:r>
      <w:r w:rsidR="0057254A" w:rsidRPr="008C6A64">
        <w:rPr>
          <w:rFonts w:cs="B Nazanin" w:hint="cs"/>
          <w:sz w:val="26"/>
          <w:szCs w:val="26"/>
          <w:rtl/>
        </w:rPr>
        <w:t xml:space="preserve"> نیروی زمینی ارتش.</w:t>
      </w:r>
      <w:r w:rsidR="00C94305" w:rsidRPr="008C6A64">
        <w:rPr>
          <w:rFonts w:cs="B Nazanin" w:hint="cs"/>
          <w:sz w:val="26"/>
          <w:szCs w:val="26"/>
          <w:rtl/>
        </w:rPr>
        <w:t xml:space="preserve"> </w:t>
      </w:r>
      <w:r w:rsidR="0057254A" w:rsidRPr="008C6A64">
        <w:rPr>
          <w:rFonts w:cs="B Nazanin" w:hint="cs"/>
          <w:sz w:val="26"/>
          <w:szCs w:val="26"/>
          <w:rtl/>
        </w:rPr>
        <w:t>اول اسفند</w:t>
      </w:r>
      <w:r w:rsidR="006908CE" w:rsidRPr="008C6A64">
        <w:rPr>
          <w:rFonts w:cs="B Nazanin" w:hint="cs"/>
          <w:sz w:val="26"/>
          <w:szCs w:val="26"/>
          <w:rtl/>
        </w:rPr>
        <w:t>،</w:t>
      </w:r>
      <w:r w:rsidR="0057254A" w:rsidRPr="008C6A64">
        <w:rPr>
          <w:rFonts w:cs="B Nazanin" w:hint="cs"/>
          <w:sz w:val="26"/>
          <w:szCs w:val="26"/>
          <w:rtl/>
        </w:rPr>
        <w:t xml:space="preserve"> در تهران زاده شد. پدرش</w:t>
      </w:r>
      <w:r w:rsidR="006908CE" w:rsidRPr="008C6A64">
        <w:rPr>
          <w:rFonts w:cs="B Nazanin" w:hint="cs"/>
          <w:sz w:val="26"/>
          <w:szCs w:val="26"/>
          <w:rtl/>
        </w:rPr>
        <w:t>،</w:t>
      </w:r>
      <w:r w:rsidR="0057254A" w:rsidRPr="008C6A64">
        <w:rPr>
          <w:rFonts w:cs="B Nazanin" w:hint="cs"/>
          <w:sz w:val="26"/>
          <w:szCs w:val="26"/>
          <w:rtl/>
        </w:rPr>
        <w:t xml:space="preserve"> حسین و مادرش </w:t>
      </w:r>
      <w:bookmarkStart w:id="0" w:name="_Hlk93279353"/>
      <w:r w:rsidR="0057254A" w:rsidRPr="008C6A64">
        <w:rPr>
          <w:rFonts w:cs="B Nazanin" w:hint="cs"/>
          <w:sz w:val="26"/>
          <w:szCs w:val="26"/>
          <w:rtl/>
        </w:rPr>
        <w:t>ایرا</w:t>
      </w:r>
      <w:r w:rsidR="00130498" w:rsidRPr="008C6A64">
        <w:rPr>
          <w:rFonts w:cs="B Nazanin" w:hint="cs"/>
          <w:sz w:val="26"/>
          <w:szCs w:val="26"/>
          <w:rtl/>
        </w:rPr>
        <w:t>ن</w:t>
      </w:r>
      <w:r w:rsidR="006908CE" w:rsidRPr="008C6A64">
        <w:rPr>
          <w:rFonts w:cs="B Nazanin" w:hint="cs"/>
          <w:sz w:val="26"/>
          <w:szCs w:val="26"/>
          <w:rtl/>
        </w:rPr>
        <w:t>‌</w:t>
      </w:r>
      <w:r w:rsidR="0057254A" w:rsidRPr="008C6A64">
        <w:rPr>
          <w:rFonts w:cs="B Nazanin" w:hint="cs"/>
          <w:sz w:val="26"/>
          <w:szCs w:val="26"/>
          <w:rtl/>
        </w:rPr>
        <w:t>دخت</w:t>
      </w:r>
      <w:bookmarkEnd w:id="0"/>
      <w:r w:rsidR="0057254A" w:rsidRPr="008C6A64">
        <w:rPr>
          <w:rFonts w:cs="B Nazanin" w:hint="cs"/>
          <w:sz w:val="26"/>
          <w:szCs w:val="26"/>
          <w:rtl/>
        </w:rPr>
        <w:t xml:space="preserve"> بابا</w:t>
      </w:r>
      <w:r w:rsidR="006908CE" w:rsidRPr="008C6A64">
        <w:rPr>
          <w:rFonts w:cs="B Nazanin" w:hint="cs"/>
          <w:sz w:val="26"/>
          <w:szCs w:val="26"/>
          <w:rtl/>
        </w:rPr>
        <w:t xml:space="preserve"> </w:t>
      </w:r>
      <w:r w:rsidR="0057254A" w:rsidRPr="008C6A64">
        <w:rPr>
          <w:rFonts w:cs="B Nazanin" w:hint="cs"/>
          <w:sz w:val="26"/>
          <w:szCs w:val="26"/>
          <w:rtl/>
        </w:rPr>
        <w:t>مانده</w:t>
      </w:r>
      <w:r w:rsidR="006908CE" w:rsidRPr="008C6A64">
        <w:rPr>
          <w:rFonts w:cs="B Nazanin" w:hint="cs"/>
          <w:sz w:val="26"/>
          <w:szCs w:val="26"/>
          <w:rtl/>
        </w:rPr>
        <w:t>‌</w:t>
      </w:r>
      <w:r w:rsidR="00962E2D" w:rsidRPr="008C6A64">
        <w:rPr>
          <w:rFonts w:cs="B Nazanin" w:hint="cs"/>
          <w:sz w:val="26"/>
          <w:szCs w:val="26"/>
          <w:rtl/>
        </w:rPr>
        <w:t xml:space="preserve">علی </w:t>
      </w:r>
      <w:r w:rsidR="008E5260" w:rsidRPr="008C6A64">
        <w:rPr>
          <w:rFonts w:cs="B Nazanin" w:hint="cs"/>
          <w:sz w:val="26"/>
          <w:szCs w:val="26"/>
          <w:rtl/>
        </w:rPr>
        <w:t xml:space="preserve">نام داشتند </w:t>
      </w:r>
      <w:r w:rsidR="0057254A" w:rsidRPr="008C6A64">
        <w:rPr>
          <w:rFonts w:cs="B Nazanin" w:hint="cs"/>
          <w:sz w:val="26"/>
          <w:szCs w:val="26"/>
          <w:rtl/>
        </w:rPr>
        <w:t xml:space="preserve">و داری یک برادر </w:t>
      </w:r>
      <w:r w:rsidR="006908CE" w:rsidRPr="008C6A64">
        <w:rPr>
          <w:rFonts w:cs="B Nazanin" w:hint="cs"/>
          <w:sz w:val="26"/>
          <w:szCs w:val="26"/>
          <w:rtl/>
        </w:rPr>
        <w:t>بو</w:t>
      </w:r>
      <w:r w:rsidR="0057254A" w:rsidRPr="008C6A64">
        <w:rPr>
          <w:rFonts w:cs="B Nazanin" w:hint="cs"/>
          <w:sz w:val="26"/>
          <w:szCs w:val="26"/>
          <w:rtl/>
        </w:rPr>
        <w:t>د</w:t>
      </w:r>
      <w:r w:rsidR="000644D8" w:rsidRPr="008C6A64">
        <w:rPr>
          <w:rFonts w:cs="B Nazanin" w:hint="cs"/>
          <w:sz w:val="26"/>
          <w:szCs w:val="26"/>
          <w:rtl/>
        </w:rPr>
        <w:t xml:space="preserve"> (سند: 111</w:t>
      </w:r>
      <w:r w:rsidR="00962E2D" w:rsidRPr="008C6A64">
        <w:rPr>
          <w:rFonts w:cs="B Nazanin" w:hint="cs"/>
          <w:sz w:val="26"/>
          <w:szCs w:val="26"/>
          <w:rtl/>
        </w:rPr>
        <w:t>2</w:t>
      </w:r>
      <w:r w:rsidR="000644D8" w:rsidRPr="008C6A64">
        <w:rPr>
          <w:rFonts w:cs="B Nazanin" w:hint="cs"/>
          <w:sz w:val="26"/>
          <w:szCs w:val="26"/>
          <w:rtl/>
        </w:rPr>
        <w:t>/م/58)</w:t>
      </w:r>
      <w:r w:rsidR="0057254A" w:rsidRPr="008C6A64">
        <w:rPr>
          <w:rFonts w:cs="B Nazanin" w:hint="cs"/>
          <w:sz w:val="26"/>
          <w:szCs w:val="26"/>
          <w:rtl/>
        </w:rPr>
        <w:t xml:space="preserve">. </w:t>
      </w:r>
      <w:r w:rsidR="000644D8" w:rsidRPr="008C6A64">
        <w:rPr>
          <w:rFonts w:cs="B Nazanin" w:hint="cs"/>
          <w:sz w:val="26"/>
          <w:szCs w:val="26"/>
          <w:rtl/>
        </w:rPr>
        <w:t>چهار ساله بود که پدرش را از دست داد. در سن شش سالگی</w:t>
      </w:r>
      <w:r w:rsidR="006908CE" w:rsidRPr="008C6A64">
        <w:rPr>
          <w:rFonts w:cs="B Nazanin" w:hint="cs"/>
          <w:sz w:val="26"/>
          <w:szCs w:val="26"/>
          <w:rtl/>
        </w:rPr>
        <w:t>،</w:t>
      </w:r>
      <w:r w:rsidR="000644D8" w:rsidRPr="008C6A64">
        <w:rPr>
          <w:rFonts w:cs="B Nazanin" w:hint="cs"/>
          <w:sz w:val="26"/>
          <w:szCs w:val="26"/>
          <w:rtl/>
        </w:rPr>
        <w:t xml:space="preserve"> به کودکستان رفت و بعد از آن</w:t>
      </w:r>
      <w:r w:rsidR="006908CE" w:rsidRPr="008C6A64">
        <w:rPr>
          <w:rFonts w:cs="B Nazanin" w:hint="cs"/>
          <w:sz w:val="26"/>
          <w:szCs w:val="26"/>
          <w:rtl/>
        </w:rPr>
        <w:t>،</w:t>
      </w:r>
      <w:r w:rsidR="000644D8" w:rsidRPr="008C6A64">
        <w:rPr>
          <w:rFonts w:cs="B Nazanin" w:hint="cs"/>
          <w:sz w:val="26"/>
          <w:szCs w:val="26"/>
          <w:rtl/>
        </w:rPr>
        <w:t xml:space="preserve"> وارد دبستان جعفری در میدان محمدیه </w:t>
      </w:r>
      <w:r w:rsidR="008E5260" w:rsidRPr="008C6A64">
        <w:rPr>
          <w:rFonts w:cs="B Nazanin" w:hint="cs"/>
          <w:sz w:val="26"/>
          <w:szCs w:val="26"/>
          <w:rtl/>
        </w:rPr>
        <w:t>ش</w:t>
      </w:r>
      <w:r w:rsidR="000644D8" w:rsidRPr="008C6A64">
        <w:rPr>
          <w:rFonts w:cs="B Nazanin" w:hint="cs"/>
          <w:sz w:val="26"/>
          <w:szCs w:val="26"/>
          <w:rtl/>
        </w:rPr>
        <w:t>د. هم</w:t>
      </w:r>
      <w:r w:rsidR="006908CE" w:rsidRPr="008C6A64">
        <w:rPr>
          <w:rFonts w:cs="B Nazanin" w:hint="cs"/>
          <w:sz w:val="26"/>
          <w:szCs w:val="26"/>
          <w:rtl/>
        </w:rPr>
        <w:t>‌</w:t>
      </w:r>
      <w:r w:rsidR="000644D8" w:rsidRPr="008C6A64">
        <w:rPr>
          <w:rFonts w:cs="B Nazanin" w:hint="cs"/>
          <w:sz w:val="26"/>
          <w:szCs w:val="26"/>
          <w:rtl/>
        </w:rPr>
        <w:t>كلاس شهید تندگویان بود. در مدرسه</w:t>
      </w:r>
      <w:r w:rsidR="006908CE" w:rsidRPr="008C6A64">
        <w:rPr>
          <w:rFonts w:cs="B Nazanin" w:hint="cs"/>
          <w:sz w:val="26"/>
          <w:szCs w:val="26"/>
          <w:rtl/>
        </w:rPr>
        <w:t>،</w:t>
      </w:r>
      <w:r w:rsidR="000644D8" w:rsidRPr="008C6A64">
        <w:rPr>
          <w:rFonts w:cs="B Nazanin" w:hint="cs"/>
          <w:sz w:val="26"/>
          <w:szCs w:val="26"/>
          <w:rtl/>
        </w:rPr>
        <w:t xml:space="preserve"> قاری قرآن </w:t>
      </w:r>
      <w:r w:rsidR="009E0486" w:rsidRPr="008C6A64">
        <w:rPr>
          <w:rFonts w:cs="B Nazanin" w:hint="cs"/>
          <w:sz w:val="26"/>
          <w:szCs w:val="26"/>
          <w:rtl/>
        </w:rPr>
        <w:t xml:space="preserve">بود </w:t>
      </w:r>
      <w:r w:rsidR="000644D8" w:rsidRPr="008C6A64">
        <w:rPr>
          <w:rFonts w:cs="B Nazanin" w:hint="cs"/>
          <w:sz w:val="26"/>
          <w:szCs w:val="26"/>
          <w:rtl/>
        </w:rPr>
        <w:t>و پیش</w:t>
      </w:r>
      <w:r w:rsidR="006908CE" w:rsidRPr="008C6A64">
        <w:rPr>
          <w:rFonts w:cs="B Nazanin" w:hint="cs"/>
          <w:sz w:val="26"/>
          <w:szCs w:val="26"/>
          <w:rtl/>
        </w:rPr>
        <w:t>‌</w:t>
      </w:r>
      <w:r w:rsidR="000644D8" w:rsidRPr="008C6A64">
        <w:rPr>
          <w:rFonts w:cs="B Nazanin" w:hint="cs"/>
          <w:sz w:val="26"/>
          <w:szCs w:val="26"/>
          <w:rtl/>
        </w:rPr>
        <w:t>نماز هم</w:t>
      </w:r>
      <w:r w:rsidR="008E5260" w:rsidRPr="008C6A64">
        <w:rPr>
          <w:rFonts w:cs="B Nazanin" w:hint="cs"/>
          <w:sz w:val="26"/>
          <w:szCs w:val="26"/>
          <w:rtl/>
        </w:rPr>
        <w:t>‌</w:t>
      </w:r>
      <w:r w:rsidR="000644D8" w:rsidRPr="008C6A64">
        <w:rPr>
          <w:rFonts w:cs="B Nazanin" w:hint="cs"/>
          <w:sz w:val="26"/>
          <w:szCs w:val="26"/>
          <w:rtl/>
        </w:rPr>
        <w:t>کلاسی</w:t>
      </w:r>
      <w:r w:rsidR="006908CE" w:rsidRPr="008C6A64">
        <w:rPr>
          <w:rFonts w:cs="B Nazanin" w:hint="cs"/>
          <w:sz w:val="26"/>
          <w:szCs w:val="26"/>
          <w:rtl/>
        </w:rPr>
        <w:t>‌</w:t>
      </w:r>
      <w:r w:rsidR="000644D8" w:rsidRPr="008C6A64">
        <w:rPr>
          <w:rFonts w:cs="B Nazanin" w:hint="cs"/>
          <w:sz w:val="26"/>
          <w:szCs w:val="26"/>
          <w:rtl/>
        </w:rPr>
        <w:t>هایش می</w:t>
      </w:r>
      <w:r w:rsidR="006908CE" w:rsidRPr="008C6A64">
        <w:rPr>
          <w:rFonts w:cs="B Nazanin" w:hint="cs"/>
          <w:sz w:val="26"/>
          <w:szCs w:val="26"/>
          <w:rtl/>
        </w:rPr>
        <w:t>‌</w:t>
      </w:r>
      <w:r w:rsidR="000644D8" w:rsidRPr="008C6A64">
        <w:rPr>
          <w:rFonts w:cs="B Nazanin" w:hint="cs"/>
          <w:sz w:val="26"/>
          <w:szCs w:val="26"/>
          <w:rtl/>
        </w:rPr>
        <w:t>شد. در انجام تکالیف مدرسه و تکالیف مذهبی</w:t>
      </w:r>
      <w:r w:rsidR="006908CE" w:rsidRPr="008C6A64">
        <w:rPr>
          <w:rFonts w:cs="B Nazanin" w:hint="cs"/>
          <w:sz w:val="26"/>
          <w:szCs w:val="26"/>
          <w:rtl/>
        </w:rPr>
        <w:t>،</w:t>
      </w:r>
      <w:r w:rsidR="000644D8" w:rsidRPr="008C6A64">
        <w:rPr>
          <w:rFonts w:cs="B Nazanin" w:hint="cs"/>
          <w:sz w:val="26"/>
          <w:szCs w:val="26"/>
          <w:rtl/>
        </w:rPr>
        <w:t xml:space="preserve"> بسیار کوشا بود</w:t>
      </w:r>
      <w:r w:rsidR="006908CE" w:rsidRPr="008C6A64">
        <w:rPr>
          <w:rFonts w:cs="B Nazanin" w:hint="cs"/>
          <w:sz w:val="26"/>
          <w:szCs w:val="26"/>
          <w:rtl/>
        </w:rPr>
        <w:t>.</w:t>
      </w:r>
      <w:r w:rsidR="000644D8" w:rsidRPr="008C6A64">
        <w:rPr>
          <w:rFonts w:cs="B Nazanin" w:hint="cs"/>
          <w:sz w:val="26"/>
          <w:szCs w:val="26"/>
          <w:rtl/>
        </w:rPr>
        <w:t xml:space="preserve"> پس از طی دبستان</w:t>
      </w:r>
      <w:r w:rsidR="006908CE" w:rsidRPr="008C6A64">
        <w:rPr>
          <w:rFonts w:cs="B Nazanin" w:hint="cs"/>
          <w:sz w:val="26"/>
          <w:szCs w:val="26"/>
          <w:rtl/>
        </w:rPr>
        <w:t>،</w:t>
      </w:r>
      <w:r w:rsidR="000644D8" w:rsidRPr="008C6A64">
        <w:rPr>
          <w:rFonts w:cs="B Nazanin" w:hint="cs"/>
          <w:sz w:val="26"/>
          <w:szCs w:val="26"/>
          <w:rtl/>
        </w:rPr>
        <w:t xml:space="preserve"> جهت ادامه تحصیل به مدرسه میرداماد و بعد از آن به مدرسه پهلوی سابق جنب بیمارستان بازرگانان رفت. دبیر ریاضی او در مدرسه مزبور</w:t>
      </w:r>
      <w:r w:rsidR="006908CE" w:rsidRPr="008C6A64">
        <w:rPr>
          <w:rFonts w:cs="B Nazanin" w:hint="cs"/>
          <w:sz w:val="26"/>
          <w:szCs w:val="26"/>
          <w:rtl/>
        </w:rPr>
        <w:t>،</w:t>
      </w:r>
      <w:r w:rsidR="000644D8" w:rsidRPr="008C6A64">
        <w:rPr>
          <w:rFonts w:cs="B Nazanin" w:hint="cs"/>
          <w:sz w:val="26"/>
          <w:szCs w:val="26"/>
          <w:rtl/>
        </w:rPr>
        <w:t xml:space="preserve"> شهید رجایی بود. در دبیرستان</w:t>
      </w:r>
      <w:r w:rsidR="006908CE" w:rsidRPr="008C6A64">
        <w:rPr>
          <w:rFonts w:cs="B Nazanin" w:hint="cs"/>
          <w:sz w:val="26"/>
          <w:szCs w:val="26"/>
          <w:rtl/>
        </w:rPr>
        <w:t>،</w:t>
      </w:r>
      <w:r w:rsidR="000644D8" w:rsidRPr="008C6A64">
        <w:rPr>
          <w:rFonts w:cs="B Nazanin" w:hint="cs"/>
          <w:sz w:val="26"/>
          <w:szCs w:val="26"/>
          <w:rtl/>
        </w:rPr>
        <w:t xml:space="preserve"> شاگرد اول شد و در 1348 دیپلم گرفت</w:t>
      </w:r>
      <w:bookmarkStart w:id="1" w:name="_Hlk85914437"/>
      <w:r w:rsidR="000644D8" w:rsidRPr="008C6A64">
        <w:rPr>
          <w:rFonts w:cs="B Nazanin" w:hint="cs"/>
          <w:sz w:val="26"/>
          <w:szCs w:val="26"/>
          <w:rtl/>
        </w:rPr>
        <w:t xml:space="preserve"> </w:t>
      </w:r>
      <w:r w:rsidR="000644D8" w:rsidRPr="008C6A64">
        <w:rPr>
          <w:rFonts w:ascii="Tahoma" w:eastAsiaTheme="minorHAnsi" w:hAnsi="Tahoma" w:cs="B Nazanin" w:hint="cs"/>
          <w:sz w:val="26"/>
          <w:szCs w:val="26"/>
          <w:rtl/>
        </w:rPr>
        <w:t>(عند ربهم یرزقون، 1394: 1/5</w:t>
      </w:r>
      <w:r w:rsidR="00315A2F" w:rsidRPr="008C6A64">
        <w:rPr>
          <w:rFonts w:ascii="Tahoma" w:eastAsiaTheme="minorHAnsi" w:hAnsi="Tahoma" w:cs="B Nazanin" w:hint="cs"/>
          <w:sz w:val="26"/>
          <w:szCs w:val="26"/>
          <w:rtl/>
        </w:rPr>
        <w:t>1</w:t>
      </w:r>
      <w:r w:rsidR="000644D8" w:rsidRPr="008C6A64">
        <w:rPr>
          <w:rFonts w:ascii="Tahoma" w:eastAsiaTheme="minorHAnsi" w:hAnsi="Tahoma" w:cs="B Nazanin" w:hint="cs"/>
          <w:sz w:val="26"/>
          <w:szCs w:val="26"/>
          <w:rtl/>
        </w:rPr>
        <w:t>-</w:t>
      </w:r>
      <w:r w:rsidR="00315A2F" w:rsidRPr="008C6A64">
        <w:rPr>
          <w:rFonts w:ascii="Tahoma" w:eastAsiaTheme="minorHAnsi" w:hAnsi="Tahoma" w:cs="B Nazanin" w:hint="cs"/>
          <w:sz w:val="26"/>
          <w:szCs w:val="26"/>
          <w:rtl/>
        </w:rPr>
        <w:t xml:space="preserve"> </w:t>
      </w:r>
      <w:r w:rsidR="000644D8" w:rsidRPr="008C6A64">
        <w:rPr>
          <w:rFonts w:ascii="Tahoma" w:eastAsiaTheme="minorHAnsi" w:hAnsi="Tahoma" w:cs="B Nazanin" w:hint="cs"/>
          <w:sz w:val="26"/>
          <w:szCs w:val="26"/>
          <w:rtl/>
        </w:rPr>
        <w:t>5</w:t>
      </w:r>
      <w:r w:rsidR="00315A2F" w:rsidRPr="008C6A64">
        <w:rPr>
          <w:rFonts w:ascii="Tahoma" w:eastAsiaTheme="minorHAnsi" w:hAnsi="Tahoma" w:cs="B Nazanin" w:hint="cs"/>
          <w:sz w:val="26"/>
          <w:szCs w:val="26"/>
          <w:rtl/>
        </w:rPr>
        <w:t>2</w:t>
      </w:r>
      <w:r w:rsidR="000644D8" w:rsidRPr="008C6A64">
        <w:rPr>
          <w:rFonts w:ascii="Tahoma" w:eastAsiaTheme="minorHAnsi" w:hAnsi="Tahoma" w:cs="B Nazanin" w:hint="cs"/>
          <w:sz w:val="26"/>
          <w:szCs w:val="26"/>
          <w:rtl/>
        </w:rPr>
        <w:t>).</w:t>
      </w:r>
      <w:bookmarkEnd w:id="1"/>
      <w:r w:rsidR="003B0571" w:rsidRPr="008C6A64">
        <w:rPr>
          <w:rFonts w:ascii="RTNassim" w:hAnsi="RTNassim" w:cs="B Nazanin" w:hint="cs"/>
          <w:sz w:val="26"/>
          <w:szCs w:val="26"/>
          <w:rtl/>
        </w:rPr>
        <w:t xml:space="preserve"> </w:t>
      </w:r>
      <w:r w:rsidR="00F4389C" w:rsidRPr="008C6A64">
        <w:rPr>
          <w:rFonts w:cs="B Nazanin" w:hint="cs"/>
          <w:sz w:val="26"/>
          <w:szCs w:val="26"/>
          <w:rtl/>
        </w:rPr>
        <w:t>سپس</w:t>
      </w:r>
      <w:r w:rsidR="006908CE" w:rsidRPr="008C6A64">
        <w:rPr>
          <w:rFonts w:cs="B Nazanin" w:hint="cs"/>
          <w:sz w:val="26"/>
          <w:szCs w:val="26"/>
          <w:rtl/>
        </w:rPr>
        <w:t xml:space="preserve"> در آزمون ورودی دانشکده</w:t>
      </w:r>
      <w:r w:rsidR="00F154BE" w:rsidRPr="008C6A64">
        <w:rPr>
          <w:rFonts w:cs="B Nazanin" w:hint="cs"/>
          <w:sz w:val="26"/>
          <w:szCs w:val="26"/>
          <w:rtl/>
        </w:rPr>
        <w:t xml:space="preserve"> افسری </w:t>
      </w:r>
      <w:bookmarkStart w:id="2" w:name="_Hlk186480977"/>
      <w:r w:rsidR="00E00622" w:rsidRPr="00934870">
        <w:rPr>
          <w:rFonts w:cs="B Nazanin" w:hint="cs"/>
          <w:sz w:val="26"/>
          <w:szCs w:val="26"/>
          <w:rtl/>
        </w:rPr>
        <w:t>(دانشگاه افسری امام علی (ع) نیروی زمینی)</w:t>
      </w:r>
      <w:bookmarkEnd w:id="2"/>
      <w:r w:rsidR="00E00622">
        <w:rPr>
          <w:rFonts w:cs="B Nazanin" w:hint="cs"/>
          <w:sz w:val="26"/>
          <w:szCs w:val="26"/>
          <w:rtl/>
        </w:rPr>
        <w:t xml:space="preserve"> </w:t>
      </w:r>
      <w:r w:rsidR="00F154BE" w:rsidRPr="008C6A64">
        <w:rPr>
          <w:rFonts w:cs="B Nazanin" w:hint="cs"/>
          <w:sz w:val="26"/>
          <w:szCs w:val="26"/>
          <w:rtl/>
        </w:rPr>
        <w:t xml:space="preserve">شرکت کرد و پس از قبولی در این آزمون و همچنین </w:t>
      </w:r>
      <w:r w:rsidR="006908CE" w:rsidRPr="008C6A64">
        <w:rPr>
          <w:rFonts w:cs="B Nazanin" w:hint="cs"/>
          <w:sz w:val="26"/>
          <w:szCs w:val="26"/>
          <w:rtl/>
        </w:rPr>
        <w:t>انجام</w:t>
      </w:r>
      <w:r w:rsidR="00F154BE" w:rsidRPr="008C6A64">
        <w:rPr>
          <w:rFonts w:cs="B Nazanin" w:hint="cs"/>
          <w:sz w:val="26"/>
          <w:szCs w:val="26"/>
          <w:rtl/>
        </w:rPr>
        <w:t xml:space="preserve"> معاینات پزشکی و آزم</w:t>
      </w:r>
      <w:r w:rsidR="006908CE" w:rsidRPr="008C6A64">
        <w:rPr>
          <w:rFonts w:cs="B Nazanin" w:hint="cs"/>
          <w:sz w:val="26"/>
          <w:szCs w:val="26"/>
          <w:rtl/>
        </w:rPr>
        <w:t>ایش</w:t>
      </w:r>
      <w:r w:rsidR="00F154BE" w:rsidRPr="008C6A64">
        <w:rPr>
          <w:rFonts w:cs="B Nazanin" w:hint="cs"/>
          <w:sz w:val="26"/>
          <w:szCs w:val="26"/>
          <w:rtl/>
        </w:rPr>
        <w:t xml:space="preserve"> ورزش، </w:t>
      </w:r>
      <w:r w:rsidR="00F4389C" w:rsidRPr="008C6A64">
        <w:rPr>
          <w:rFonts w:cs="B Nazanin" w:hint="cs"/>
          <w:sz w:val="26"/>
          <w:szCs w:val="26"/>
          <w:rtl/>
        </w:rPr>
        <w:t xml:space="preserve">با شماره شناسایی 48813409، </w:t>
      </w:r>
      <w:r w:rsidR="00F154BE" w:rsidRPr="008C6A64">
        <w:rPr>
          <w:rFonts w:cs="B Nazanin" w:hint="cs"/>
          <w:sz w:val="26"/>
          <w:szCs w:val="26"/>
          <w:rtl/>
        </w:rPr>
        <w:t xml:space="preserve">در سیزده مرداد 1348 به </w:t>
      </w:r>
      <w:r w:rsidR="00F4389C" w:rsidRPr="008C6A64">
        <w:rPr>
          <w:rFonts w:cs="B Nazanin" w:hint="cs"/>
          <w:sz w:val="26"/>
          <w:szCs w:val="26"/>
          <w:rtl/>
        </w:rPr>
        <w:t>جمع دانشجویان این دانشکده پیوست</w:t>
      </w:r>
      <w:r w:rsidR="0007740D" w:rsidRPr="008C6A64">
        <w:rPr>
          <w:rFonts w:cs="B Nazanin" w:hint="cs"/>
          <w:sz w:val="26"/>
          <w:szCs w:val="26"/>
          <w:rtl/>
        </w:rPr>
        <w:t xml:space="preserve"> (پرونده خدمتی)</w:t>
      </w:r>
      <w:r w:rsidR="00F154BE" w:rsidRPr="008C6A64">
        <w:rPr>
          <w:rFonts w:cs="B Nazanin" w:hint="cs"/>
          <w:sz w:val="26"/>
          <w:szCs w:val="26"/>
          <w:rtl/>
        </w:rPr>
        <w:t xml:space="preserve">. </w:t>
      </w:r>
      <w:r w:rsidR="006908CE" w:rsidRPr="008C6A64">
        <w:rPr>
          <w:rFonts w:cs="B Nazanin" w:hint="cs"/>
          <w:sz w:val="26"/>
          <w:szCs w:val="26"/>
          <w:rtl/>
        </w:rPr>
        <w:t>دانشکده</w:t>
      </w:r>
      <w:r w:rsidR="0007740D" w:rsidRPr="008C6A64">
        <w:rPr>
          <w:rFonts w:cs="B Nazanin" w:hint="cs"/>
          <w:sz w:val="26"/>
          <w:szCs w:val="26"/>
          <w:rtl/>
        </w:rPr>
        <w:t xml:space="preserve"> افسری در آن زمان فاقد مسجد بود</w:t>
      </w:r>
      <w:r w:rsidR="006908CE" w:rsidRPr="008C6A64">
        <w:rPr>
          <w:rFonts w:cs="B Nazanin" w:hint="cs"/>
          <w:sz w:val="26"/>
          <w:szCs w:val="26"/>
          <w:rtl/>
        </w:rPr>
        <w:t>.</w:t>
      </w:r>
      <w:r w:rsidR="0007740D" w:rsidRPr="008C6A64">
        <w:rPr>
          <w:rFonts w:cs="B Nazanin" w:hint="cs"/>
          <w:sz w:val="26"/>
          <w:szCs w:val="26"/>
          <w:rtl/>
        </w:rPr>
        <w:t xml:space="preserve"> وی و تعدادی دیگر از دانشجویان که نُه نفر بودند</w:t>
      </w:r>
      <w:r w:rsidR="006908CE" w:rsidRPr="008C6A64">
        <w:rPr>
          <w:rFonts w:cs="B Nazanin" w:hint="cs"/>
          <w:sz w:val="26"/>
          <w:szCs w:val="26"/>
          <w:rtl/>
        </w:rPr>
        <w:t>،</w:t>
      </w:r>
      <w:r w:rsidR="0007740D" w:rsidRPr="008C6A64">
        <w:rPr>
          <w:rFonts w:cs="B Nazanin" w:hint="cs"/>
          <w:sz w:val="26"/>
          <w:szCs w:val="26"/>
          <w:rtl/>
        </w:rPr>
        <w:t xml:space="preserve"> اعلام کردند </w:t>
      </w:r>
      <w:r w:rsidR="006908CE" w:rsidRPr="008C6A64">
        <w:rPr>
          <w:rFonts w:cs="B Nazanin" w:hint="cs"/>
          <w:sz w:val="26"/>
          <w:szCs w:val="26"/>
          <w:rtl/>
        </w:rPr>
        <w:t xml:space="preserve">که </w:t>
      </w:r>
      <w:r w:rsidR="0007740D" w:rsidRPr="008C6A64">
        <w:rPr>
          <w:rFonts w:cs="B Nazanin" w:hint="cs"/>
          <w:sz w:val="26"/>
          <w:szCs w:val="26"/>
          <w:rtl/>
        </w:rPr>
        <w:t>جهت برپایی نماز نیاز به مسجد دارند</w:t>
      </w:r>
      <w:r w:rsidR="002F6EE0" w:rsidRPr="008C6A64">
        <w:rPr>
          <w:rFonts w:cs="B Nazanin" w:hint="cs"/>
          <w:sz w:val="26"/>
          <w:szCs w:val="26"/>
          <w:rtl/>
        </w:rPr>
        <w:t xml:space="preserve"> که</w:t>
      </w:r>
      <w:r w:rsidR="0007740D" w:rsidRPr="008C6A64">
        <w:rPr>
          <w:rFonts w:cs="B Nazanin" w:hint="cs"/>
          <w:sz w:val="26"/>
          <w:szCs w:val="26"/>
          <w:rtl/>
        </w:rPr>
        <w:t xml:space="preserve"> مسئولان وقت برایشان محلی را به‌عنوانِ نمازخانه آماده </w:t>
      </w:r>
      <w:r w:rsidR="008E5260" w:rsidRPr="008C6A64">
        <w:rPr>
          <w:rFonts w:cs="B Nazanin" w:hint="cs"/>
          <w:sz w:val="26"/>
          <w:szCs w:val="26"/>
          <w:rtl/>
        </w:rPr>
        <w:t>کر</w:t>
      </w:r>
      <w:r w:rsidR="0007740D" w:rsidRPr="008C6A64">
        <w:rPr>
          <w:rFonts w:cs="B Nazanin" w:hint="cs"/>
          <w:sz w:val="26"/>
          <w:szCs w:val="26"/>
          <w:rtl/>
        </w:rPr>
        <w:t xml:space="preserve">دند (عند ربهم یرزقون، 1394: 1/52). </w:t>
      </w:r>
      <w:bookmarkStart w:id="3" w:name="_Hlk186481087"/>
      <w:r w:rsidR="00E00622">
        <w:rPr>
          <w:rFonts w:cs="B Nazanin" w:hint="cs"/>
          <w:sz w:val="26"/>
          <w:szCs w:val="26"/>
          <w:rtl/>
        </w:rPr>
        <w:t xml:space="preserve">او </w:t>
      </w:r>
      <w:r w:rsidR="00E00622" w:rsidRPr="00934870">
        <w:rPr>
          <w:rFonts w:cs="B Nazanin" w:hint="cs"/>
          <w:sz w:val="26"/>
          <w:szCs w:val="26"/>
          <w:rtl/>
        </w:rPr>
        <w:t xml:space="preserve">در مدت سه سال تحصیل در دانشکدۀ افسری و طی واحدهای علمی </w:t>
      </w:r>
      <w:r w:rsidR="00E00622" w:rsidRPr="00934870">
        <w:rPr>
          <w:rFonts w:ascii="IRNazanin" w:eastAsia="Calibri" w:hAnsi="IRNazanin" w:cs="B Nazanin" w:hint="cs"/>
          <w:sz w:val="26"/>
          <w:szCs w:val="26"/>
          <w:rtl/>
        </w:rPr>
        <w:t>شامل: دروس عمومی و تخصصی</w:t>
      </w:r>
      <w:r w:rsidR="00E00622" w:rsidRPr="00934870">
        <w:rPr>
          <w:rFonts w:ascii="IRNazanin" w:eastAsia="Calibri" w:hAnsi="IRNazanin" w:cs="B Nazanin"/>
          <w:sz w:val="26"/>
          <w:szCs w:val="26"/>
          <w:rtl/>
        </w:rPr>
        <w:t xml:space="preserve"> ریاضی، فیزیک</w:t>
      </w:r>
      <w:r w:rsidR="00E00622" w:rsidRPr="00934870">
        <w:rPr>
          <w:rFonts w:ascii="IRNazanin" w:eastAsia="Calibri" w:hAnsi="IRNazanin" w:cs="B Nazanin" w:hint="cs"/>
          <w:sz w:val="26"/>
          <w:szCs w:val="26"/>
          <w:rtl/>
        </w:rPr>
        <w:t>،</w:t>
      </w:r>
      <w:r w:rsidR="00E00622" w:rsidRPr="00934870">
        <w:rPr>
          <w:rFonts w:ascii="IRNazanin" w:eastAsia="Calibri" w:hAnsi="IRNazanin" w:cs="B Nazanin"/>
          <w:sz w:val="26"/>
          <w:szCs w:val="26"/>
          <w:rtl/>
        </w:rPr>
        <w:t xml:space="preserve"> شیمی</w:t>
      </w:r>
      <w:r w:rsidR="00E00622" w:rsidRPr="00934870">
        <w:rPr>
          <w:rFonts w:ascii="IRNazanin" w:eastAsia="Calibri" w:hAnsi="IRNazanin" w:cs="B Nazanin" w:hint="cs"/>
          <w:sz w:val="26"/>
          <w:szCs w:val="26"/>
          <w:rtl/>
        </w:rPr>
        <w:t>، مثلثات،</w:t>
      </w:r>
      <w:r w:rsidR="00E00622" w:rsidRPr="00934870">
        <w:rPr>
          <w:rFonts w:ascii="IRNazanin" w:eastAsia="Calibri" w:hAnsi="IRNazanin" w:cs="B Nazanin"/>
          <w:sz w:val="26"/>
          <w:szCs w:val="26"/>
          <w:rtl/>
        </w:rPr>
        <w:t xml:space="preserve"> مقاومت‌ مصالح و راه</w:t>
      </w:r>
      <w:r w:rsidR="00E00622" w:rsidRPr="00934870">
        <w:rPr>
          <w:rFonts w:ascii="IRNazanin" w:eastAsia="Calibri" w:hAnsi="IRNazanin" w:cs="B Nazanin" w:hint="cs"/>
          <w:sz w:val="26"/>
          <w:szCs w:val="26"/>
          <w:rtl/>
        </w:rPr>
        <w:t>‌‌</w:t>
      </w:r>
      <w:r w:rsidR="00E00622" w:rsidRPr="00934870">
        <w:rPr>
          <w:rFonts w:ascii="IRNazanin" w:eastAsia="Calibri" w:hAnsi="IRNazanin" w:cs="B Nazanin"/>
          <w:sz w:val="26"/>
          <w:szCs w:val="26"/>
          <w:rtl/>
        </w:rPr>
        <w:t>سازی، نقشه‌</w:t>
      </w:r>
      <w:r w:rsidR="00E00622" w:rsidRPr="00934870">
        <w:rPr>
          <w:rFonts w:ascii="IRNazanin" w:eastAsia="Calibri" w:hAnsi="IRNazanin" w:cs="B Nazanin" w:hint="cs"/>
          <w:sz w:val="26"/>
          <w:szCs w:val="26"/>
          <w:rtl/>
        </w:rPr>
        <w:t>‌</w:t>
      </w:r>
      <w:r w:rsidR="00E00622" w:rsidRPr="00934870">
        <w:rPr>
          <w:rFonts w:ascii="IRNazanin" w:eastAsia="Calibri" w:hAnsi="IRNazanin" w:cs="B Nazanin"/>
          <w:sz w:val="26"/>
          <w:szCs w:val="26"/>
          <w:rtl/>
        </w:rPr>
        <w:t>خوانی، نقشه</w:t>
      </w:r>
      <w:r w:rsidR="00E00622" w:rsidRPr="00934870">
        <w:rPr>
          <w:rFonts w:ascii="IRNazanin" w:eastAsia="Calibri" w:hAnsi="IRNazanin" w:cs="B Nazanin" w:hint="cs"/>
          <w:sz w:val="26"/>
          <w:szCs w:val="26"/>
          <w:rtl/>
        </w:rPr>
        <w:t>‌</w:t>
      </w:r>
      <w:r w:rsidR="00E00622" w:rsidRPr="00934870">
        <w:rPr>
          <w:rFonts w:ascii="IRNazanin" w:eastAsia="Calibri" w:hAnsi="IRNazanin" w:cs="B Nazanin"/>
          <w:sz w:val="26"/>
          <w:szCs w:val="26"/>
          <w:rtl/>
        </w:rPr>
        <w:t>برداری</w:t>
      </w:r>
      <w:r w:rsidR="00E00622" w:rsidRPr="00934870">
        <w:rPr>
          <w:rFonts w:ascii="IRNazanin" w:eastAsia="Calibri" w:hAnsi="IRNazanin" w:cs="B Nazanin" w:hint="cs"/>
          <w:sz w:val="26"/>
          <w:szCs w:val="26"/>
          <w:rtl/>
        </w:rPr>
        <w:t>،</w:t>
      </w:r>
      <w:r w:rsidR="00E00622" w:rsidRPr="00934870">
        <w:rPr>
          <w:rFonts w:ascii="IRNazanin" w:eastAsia="Calibri" w:hAnsi="IRNazanin" w:cs="B Nazanin"/>
          <w:sz w:val="26"/>
          <w:szCs w:val="26"/>
          <w:rtl/>
        </w:rPr>
        <w:t xml:space="preserve"> روانشناسی و روانکاوی</w:t>
      </w:r>
      <w:r w:rsidR="00E00622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 </w:t>
      </w:r>
      <w:r w:rsidR="00E00622" w:rsidRPr="00934870">
        <w:rPr>
          <w:rFonts w:cs="B Nazanin" w:hint="cs"/>
          <w:sz w:val="26"/>
          <w:szCs w:val="26"/>
          <w:rtl/>
        </w:rPr>
        <w:t xml:space="preserve">و طی اردوگاه‌های رزمی کویر، کوهستان، زمستانی، </w:t>
      </w:r>
      <w:r w:rsidR="00E00622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دروس </w:t>
      </w:r>
      <w:r w:rsidR="00E00622" w:rsidRPr="00934870">
        <w:rPr>
          <w:rFonts w:ascii="IRNazanin" w:eastAsia="Calibri" w:hAnsi="IRNazanin" w:cs="B Nazanin"/>
          <w:sz w:val="26"/>
          <w:szCs w:val="26"/>
          <w:rtl/>
        </w:rPr>
        <w:t xml:space="preserve">هنر جنگ و آشنایی به جنگ‌های دوران گذشته و تاریخی و علل پیروزی‌ها‌ و شکست‌ها‌ را </w:t>
      </w:r>
      <w:r w:rsidR="00E00622" w:rsidRPr="00934870">
        <w:rPr>
          <w:rFonts w:ascii="IRNazanin" w:eastAsia="Calibri" w:hAnsi="IRNazanin" w:cs="B Nazanin" w:hint="cs"/>
          <w:sz w:val="26"/>
          <w:szCs w:val="26"/>
          <w:rtl/>
        </w:rPr>
        <w:t>فرا گرفتند</w:t>
      </w:r>
      <w:r w:rsidR="00E00622" w:rsidRPr="00934870">
        <w:rPr>
          <w:rFonts w:ascii="IRNazanin" w:eastAsia="Calibri" w:hAnsi="IRNazanin" w:cs="B Nazanin"/>
          <w:sz w:val="26"/>
          <w:szCs w:val="26"/>
          <w:rtl/>
        </w:rPr>
        <w:t>.</w:t>
      </w:r>
      <w:r w:rsidR="00E00622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 </w:t>
      </w:r>
      <w:r w:rsidR="00E00622" w:rsidRPr="00934870">
        <w:rPr>
          <w:rFonts w:cs="B Nazanin" w:hint="cs"/>
          <w:sz w:val="26"/>
          <w:szCs w:val="26"/>
          <w:rtl/>
        </w:rPr>
        <w:t>همچنین آموزش‌های نظامی مورد نیاز</w:t>
      </w:r>
      <w:r w:rsidR="00E00622" w:rsidRPr="00934870">
        <w:rPr>
          <w:rFonts w:ascii="IRNazanin" w:eastAsia="Calibri" w:hAnsi="IRNazanin" w:cs="B Nazanin"/>
          <w:spacing w:val="-2"/>
          <w:sz w:val="26"/>
          <w:szCs w:val="26"/>
          <w:rtl/>
        </w:rPr>
        <w:t xml:space="preserve"> رزم انفرادی</w:t>
      </w:r>
      <w:r w:rsidR="00E00622" w:rsidRPr="00934870">
        <w:rPr>
          <w:rFonts w:ascii="IRNazanin" w:eastAsia="Calibri" w:hAnsi="IRNazanin" w:cs="B Nazanin" w:hint="cs"/>
          <w:spacing w:val="-2"/>
          <w:sz w:val="26"/>
          <w:szCs w:val="26"/>
          <w:rtl/>
        </w:rPr>
        <w:t>،</w:t>
      </w:r>
      <w:r w:rsidR="00E00622" w:rsidRPr="00934870">
        <w:rPr>
          <w:rFonts w:ascii="IRNazanin" w:eastAsia="Calibri" w:hAnsi="IRNazanin" w:cs="B Nazanin"/>
          <w:sz w:val="26"/>
          <w:szCs w:val="26"/>
          <w:rtl/>
        </w:rPr>
        <w:t xml:space="preserve"> </w:t>
      </w:r>
      <w:r w:rsidR="00E00622" w:rsidRPr="00934870">
        <w:rPr>
          <w:rFonts w:cs="B Nazanin" w:hint="cs"/>
          <w:sz w:val="26"/>
          <w:szCs w:val="26"/>
          <w:rtl/>
        </w:rPr>
        <w:t xml:space="preserve">سوارکاری، شنا، زندگی در شرایط سخت، آموزش قطب‌نما و نقشه‌خوانی، جغرافیای نظامی، </w:t>
      </w:r>
      <w:r w:rsidR="00E00622" w:rsidRPr="00934870">
        <w:rPr>
          <w:rFonts w:ascii="IRNazanin" w:eastAsia="Calibri" w:hAnsi="IRNazanin" w:cs="B Nazanin"/>
          <w:sz w:val="26"/>
          <w:szCs w:val="26"/>
          <w:rtl/>
        </w:rPr>
        <w:t xml:space="preserve">آموزش رانندگی با </w:t>
      </w:r>
      <w:r w:rsidR="00E00622" w:rsidRPr="00934870">
        <w:rPr>
          <w:rFonts w:ascii="IRNazanin" w:eastAsia="Calibri" w:hAnsi="IRNazanin" w:cs="B Nazanin" w:hint="cs"/>
          <w:sz w:val="26"/>
          <w:szCs w:val="26"/>
          <w:rtl/>
        </w:rPr>
        <w:t>خودرو</w:t>
      </w:r>
      <w:r w:rsidR="00E00622" w:rsidRPr="00934870">
        <w:rPr>
          <w:rFonts w:cs="B Nazanin" w:hint="cs"/>
          <w:sz w:val="26"/>
          <w:szCs w:val="26"/>
          <w:rtl/>
        </w:rPr>
        <w:t xml:space="preserve"> و تیراندازی با سلاح‌های تفنگ ژ3، کلت‌کالیبر 45، تیربار ام1. آ. ژ3، تیربار کالیبر 50، آر.پی. جی7، نارنجک دستی و تفنگی را آموخت.</w:t>
      </w:r>
      <w:bookmarkEnd w:id="3"/>
      <w:r w:rsidR="00E00622">
        <w:rPr>
          <w:rFonts w:cs="B Nazanin" w:hint="cs"/>
          <w:sz w:val="26"/>
          <w:szCs w:val="26"/>
          <w:rtl/>
        </w:rPr>
        <w:t xml:space="preserve"> ا</w:t>
      </w:r>
      <w:r w:rsidR="00F4389C" w:rsidRPr="008C6A64">
        <w:rPr>
          <w:rFonts w:cs="B Nazanin" w:hint="cs"/>
          <w:sz w:val="26"/>
          <w:szCs w:val="26"/>
          <w:rtl/>
        </w:rPr>
        <w:t xml:space="preserve">و </w:t>
      </w:r>
      <w:r w:rsidR="00F154BE" w:rsidRPr="008C6A64">
        <w:rPr>
          <w:rFonts w:cs="B Nazanin" w:hint="cs"/>
          <w:sz w:val="26"/>
          <w:szCs w:val="26"/>
          <w:rtl/>
        </w:rPr>
        <w:t>در مهر 1351 ب</w:t>
      </w:r>
      <w:r w:rsidR="00F4389C" w:rsidRPr="008C6A64">
        <w:rPr>
          <w:rFonts w:cs="B Nazanin" w:hint="cs"/>
          <w:sz w:val="26"/>
          <w:szCs w:val="26"/>
          <w:rtl/>
        </w:rPr>
        <w:t>ه</w:t>
      </w:r>
      <w:r w:rsidR="00F154BE" w:rsidRPr="008C6A64">
        <w:rPr>
          <w:rFonts w:cs="B Nazanin" w:hint="cs"/>
          <w:sz w:val="26"/>
          <w:szCs w:val="26"/>
          <w:rtl/>
        </w:rPr>
        <w:t xml:space="preserve"> </w:t>
      </w:r>
      <w:r w:rsidR="006908CE" w:rsidRPr="008C6A64">
        <w:rPr>
          <w:rFonts w:cs="B Nazanin" w:hint="cs"/>
          <w:sz w:val="26"/>
          <w:szCs w:val="26"/>
          <w:rtl/>
        </w:rPr>
        <w:t xml:space="preserve">اخذ </w:t>
      </w:r>
      <w:r w:rsidR="00F4389C" w:rsidRPr="008C6A64">
        <w:rPr>
          <w:rFonts w:cs="B Nazanin" w:hint="cs"/>
          <w:sz w:val="26"/>
          <w:szCs w:val="26"/>
          <w:rtl/>
        </w:rPr>
        <w:t>دانشنامه</w:t>
      </w:r>
      <w:r w:rsidR="00F154BE" w:rsidRPr="008C6A64">
        <w:rPr>
          <w:rFonts w:cs="B Nazanin" w:hint="cs"/>
          <w:sz w:val="26"/>
          <w:szCs w:val="26"/>
          <w:rtl/>
        </w:rPr>
        <w:t xml:space="preserve"> کارشناسی و درجه‌‌ ستوان‌دومی</w:t>
      </w:r>
      <w:r w:rsidR="00F4389C" w:rsidRPr="008C6A64">
        <w:rPr>
          <w:rFonts w:cs="B Nazanin" w:hint="cs"/>
          <w:sz w:val="26"/>
          <w:szCs w:val="26"/>
          <w:rtl/>
        </w:rPr>
        <w:t xml:space="preserve"> نائل آمد. سپس</w:t>
      </w:r>
      <w:r w:rsidR="00F154BE" w:rsidRPr="008C6A64">
        <w:rPr>
          <w:rFonts w:cs="B Nazanin" w:hint="cs"/>
          <w:sz w:val="26"/>
          <w:szCs w:val="26"/>
          <w:rtl/>
        </w:rPr>
        <w:t xml:space="preserve"> </w:t>
      </w:r>
      <w:r w:rsidR="006908CE" w:rsidRPr="008C6A64">
        <w:rPr>
          <w:rFonts w:cs="B Nazanin" w:hint="cs"/>
          <w:sz w:val="26"/>
          <w:szCs w:val="26"/>
          <w:rtl/>
        </w:rPr>
        <w:t>برای طی دوره مقدماتی رسته‌ای</w:t>
      </w:r>
      <w:r w:rsidR="00F154BE" w:rsidRPr="008C6A64">
        <w:rPr>
          <w:rFonts w:cs="B Nazanin" w:hint="cs"/>
          <w:sz w:val="26"/>
          <w:szCs w:val="26"/>
          <w:rtl/>
        </w:rPr>
        <w:t xml:space="preserve">، به مرکز </w:t>
      </w:r>
      <w:r w:rsidR="0007740D" w:rsidRPr="008C6A64">
        <w:rPr>
          <w:rFonts w:cs="B Nazanin" w:hint="cs"/>
          <w:sz w:val="26"/>
          <w:szCs w:val="26"/>
          <w:rtl/>
        </w:rPr>
        <w:t>پیاده</w:t>
      </w:r>
      <w:r w:rsidR="00F154BE" w:rsidRPr="008C6A64">
        <w:rPr>
          <w:rFonts w:cs="B Nazanin" w:hint="cs"/>
          <w:sz w:val="26"/>
          <w:szCs w:val="26"/>
          <w:rtl/>
        </w:rPr>
        <w:t xml:space="preserve"> شیراز </w:t>
      </w:r>
      <w:r w:rsidR="006908CE" w:rsidRPr="008C6A64">
        <w:rPr>
          <w:rFonts w:cs="B Nazanin" w:hint="cs"/>
          <w:sz w:val="26"/>
          <w:szCs w:val="26"/>
          <w:rtl/>
        </w:rPr>
        <w:t>عزیمت کرد</w:t>
      </w:r>
      <w:r w:rsidR="00F154BE" w:rsidRPr="008C6A64">
        <w:rPr>
          <w:rFonts w:cs="B Nazanin" w:hint="cs"/>
          <w:sz w:val="26"/>
          <w:szCs w:val="26"/>
          <w:rtl/>
        </w:rPr>
        <w:t xml:space="preserve"> </w:t>
      </w:r>
      <w:r w:rsidR="0007740D" w:rsidRPr="008C6A64">
        <w:rPr>
          <w:rFonts w:cs="B Nazanin" w:hint="cs"/>
          <w:sz w:val="26"/>
          <w:szCs w:val="26"/>
          <w:rtl/>
        </w:rPr>
        <w:t xml:space="preserve">و به‌صورتِ تخصصی دروس نظامی، تاکتیک دسته در آفند و پدافند را فرا گرفت. </w:t>
      </w:r>
      <w:r w:rsidR="006908CE" w:rsidRPr="008C6A64">
        <w:rPr>
          <w:rFonts w:cs="B Nazanin" w:hint="cs"/>
          <w:sz w:val="26"/>
          <w:szCs w:val="26"/>
          <w:rtl/>
        </w:rPr>
        <w:t>پس از پایان دوره</w:t>
      </w:r>
      <w:r w:rsidR="0007740D" w:rsidRPr="008C6A64">
        <w:rPr>
          <w:rFonts w:cs="B Nazanin" w:hint="cs"/>
          <w:sz w:val="26"/>
          <w:szCs w:val="26"/>
          <w:rtl/>
        </w:rPr>
        <w:t xml:space="preserve"> مقدماتی، لشکر 77 پیاده خراسان را برای ادامه‌‌ خدمت انتخاب </w:t>
      </w:r>
      <w:bookmarkStart w:id="4" w:name="_Hlk85919885"/>
      <w:r w:rsidR="00F4389C" w:rsidRPr="008C6A64">
        <w:rPr>
          <w:rFonts w:cs="B Nazanin" w:hint="cs"/>
          <w:sz w:val="26"/>
          <w:szCs w:val="26"/>
          <w:rtl/>
        </w:rPr>
        <w:t>و</w:t>
      </w:r>
      <w:r w:rsidR="003B0571" w:rsidRPr="008C6A64">
        <w:rPr>
          <w:rFonts w:cs="B Nazanin" w:hint="cs"/>
          <w:sz w:val="26"/>
          <w:szCs w:val="26"/>
          <w:rtl/>
        </w:rPr>
        <w:t xml:space="preserve"> در مشاغلی همچون فرمانده دسته، گروهان و گردان پیاده خدمت </w:t>
      </w:r>
      <w:r w:rsidR="008E5260" w:rsidRPr="008C6A64">
        <w:rPr>
          <w:rFonts w:cs="B Nazanin" w:hint="cs"/>
          <w:sz w:val="26"/>
          <w:szCs w:val="26"/>
          <w:rtl/>
        </w:rPr>
        <w:t>کر</w:t>
      </w:r>
      <w:r w:rsidR="003B0571" w:rsidRPr="008C6A64">
        <w:rPr>
          <w:rFonts w:cs="B Nazanin" w:hint="cs"/>
          <w:sz w:val="26"/>
          <w:szCs w:val="26"/>
          <w:rtl/>
        </w:rPr>
        <w:t xml:space="preserve">د </w:t>
      </w:r>
      <w:r w:rsidR="00F154BE" w:rsidRPr="008C6A64">
        <w:rPr>
          <w:rFonts w:cs="B Nazanin" w:hint="cs"/>
          <w:sz w:val="26"/>
          <w:szCs w:val="26"/>
          <w:rtl/>
        </w:rPr>
        <w:t>(پرونده خدمتی).</w:t>
      </w:r>
      <w:bookmarkEnd w:id="4"/>
      <w:r w:rsidR="003B0571" w:rsidRPr="008C6A64">
        <w:rPr>
          <w:rFonts w:cs="B Nazanin" w:hint="cs"/>
          <w:sz w:val="26"/>
          <w:szCs w:val="26"/>
          <w:rtl/>
        </w:rPr>
        <w:t xml:space="preserve"> </w:t>
      </w:r>
      <w:r w:rsidR="0057254A" w:rsidRPr="008C6A64">
        <w:rPr>
          <w:rFonts w:ascii="Tahoma" w:eastAsiaTheme="minorHAnsi" w:hAnsi="Tahoma" w:cs="B Nazanin" w:hint="cs"/>
          <w:sz w:val="26"/>
          <w:szCs w:val="26"/>
          <w:rtl/>
        </w:rPr>
        <w:t>در بیست</w:t>
      </w:r>
      <w:r w:rsidR="003B0571" w:rsidRPr="008C6A64">
        <w:rPr>
          <w:rFonts w:ascii="Tahoma" w:eastAsiaTheme="minorHAnsi" w:hAnsi="Tahoma" w:cs="B Nazanin" w:hint="cs"/>
          <w:sz w:val="26"/>
          <w:szCs w:val="26"/>
          <w:rtl/>
        </w:rPr>
        <w:t>‌</w:t>
      </w:r>
      <w:r w:rsidR="0057254A" w:rsidRPr="008C6A64">
        <w:rPr>
          <w:rFonts w:ascii="Tahoma" w:eastAsiaTheme="minorHAnsi" w:hAnsi="Tahoma" w:cs="B Nazanin" w:hint="cs"/>
          <w:sz w:val="26"/>
          <w:szCs w:val="26"/>
          <w:rtl/>
        </w:rPr>
        <w:t>ودوم تیر 1357</w:t>
      </w:r>
      <w:r w:rsidR="008E5260" w:rsidRPr="008C6A64">
        <w:rPr>
          <w:rFonts w:ascii="Tahoma" w:eastAsiaTheme="minorHAnsi" w:hAnsi="Tahoma" w:cs="B Nazanin" w:hint="cs"/>
          <w:sz w:val="26"/>
          <w:szCs w:val="26"/>
          <w:rtl/>
        </w:rPr>
        <w:t>،</w:t>
      </w:r>
      <w:r w:rsidR="006908CE" w:rsidRPr="008C6A64">
        <w:rPr>
          <w:rFonts w:ascii="Tahoma" w:eastAsiaTheme="minorHAnsi" w:hAnsi="Tahoma" w:cs="B Nazanin" w:hint="cs"/>
          <w:sz w:val="26"/>
          <w:szCs w:val="26"/>
          <w:rtl/>
        </w:rPr>
        <w:t xml:space="preserve"> </w:t>
      </w:r>
      <w:r w:rsidR="0057254A" w:rsidRPr="008C6A64">
        <w:rPr>
          <w:rFonts w:ascii="Tahoma" w:eastAsiaTheme="minorHAnsi" w:hAnsi="Tahoma" w:cs="B Nazanin" w:hint="cs"/>
          <w:sz w:val="26"/>
          <w:szCs w:val="26"/>
          <w:rtl/>
        </w:rPr>
        <w:t xml:space="preserve">با </w:t>
      </w:r>
      <w:r w:rsidR="0057254A" w:rsidRPr="008C6A64">
        <w:rPr>
          <w:rFonts w:ascii="Tahoma" w:eastAsiaTheme="minorHAnsi" w:hAnsi="Tahoma" w:cs="B Nazanin"/>
          <w:sz w:val="26"/>
          <w:szCs w:val="26"/>
          <w:rtl/>
        </w:rPr>
        <w:t>دخترخانم</w:t>
      </w:r>
      <w:r w:rsidR="0057254A" w:rsidRPr="008C6A64">
        <w:rPr>
          <w:rFonts w:ascii="Tahoma" w:eastAsiaTheme="minorHAnsi" w:hAnsi="Tahoma" w:cs="B Nazanin" w:hint="cs"/>
          <w:sz w:val="26"/>
          <w:szCs w:val="26"/>
          <w:rtl/>
        </w:rPr>
        <w:t>ی از خاندان مظاهری تهرانی ازدواج كرد که از ایشان</w:t>
      </w:r>
      <w:r w:rsidR="006908CE" w:rsidRPr="008C6A64">
        <w:rPr>
          <w:rFonts w:ascii="Tahoma" w:eastAsiaTheme="minorHAnsi" w:hAnsi="Tahoma" w:cs="B Nazanin" w:hint="cs"/>
          <w:sz w:val="26"/>
          <w:szCs w:val="26"/>
          <w:rtl/>
        </w:rPr>
        <w:t>،</w:t>
      </w:r>
      <w:r w:rsidR="0057254A" w:rsidRPr="008C6A64">
        <w:rPr>
          <w:rFonts w:ascii="Tahoma" w:eastAsiaTheme="minorHAnsi" w:hAnsi="Tahoma" w:cs="B Nazanin" w:hint="cs"/>
          <w:sz w:val="26"/>
          <w:szCs w:val="26"/>
          <w:rtl/>
        </w:rPr>
        <w:t xml:space="preserve"> یك فرزند پسر به نام علی</w:t>
      </w:r>
      <w:r w:rsidR="006908CE" w:rsidRPr="008C6A64">
        <w:rPr>
          <w:rFonts w:ascii="Tahoma" w:eastAsiaTheme="minorHAnsi" w:hAnsi="Tahoma" w:cs="B Nazanin" w:hint="cs"/>
          <w:sz w:val="26"/>
          <w:szCs w:val="26"/>
          <w:rtl/>
        </w:rPr>
        <w:t>‌</w:t>
      </w:r>
      <w:r w:rsidR="0057254A" w:rsidRPr="008C6A64">
        <w:rPr>
          <w:rFonts w:ascii="Tahoma" w:eastAsiaTheme="minorHAnsi" w:hAnsi="Tahoma" w:cs="B Nazanin" w:hint="cs"/>
          <w:sz w:val="26"/>
          <w:szCs w:val="26"/>
          <w:rtl/>
        </w:rPr>
        <w:t xml:space="preserve">رضا،‌ متولد بیست‌ودوم اردیبهشت 1359 به یادگار مانده </w:t>
      </w:r>
      <w:r w:rsidR="0057254A" w:rsidRPr="008C6A64">
        <w:rPr>
          <w:rFonts w:ascii="Tahoma" w:eastAsiaTheme="minorHAnsi" w:hAnsi="Tahoma" w:cs="B Nazanin"/>
          <w:sz w:val="26"/>
          <w:szCs w:val="26"/>
          <w:rtl/>
        </w:rPr>
        <w:t xml:space="preserve">است </w:t>
      </w:r>
      <w:r w:rsidR="0057254A" w:rsidRPr="008C6A64">
        <w:rPr>
          <w:rFonts w:ascii="Tahoma" w:eastAsiaTheme="minorHAnsi" w:hAnsi="Tahoma" w:cs="B Nazanin" w:hint="cs"/>
          <w:sz w:val="26"/>
          <w:szCs w:val="26"/>
          <w:rtl/>
        </w:rPr>
        <w:t>(تصویر شناسنامه).</w:t>
      </w:r>
      <w:r w:rsidR="003B0571" w:rsidRPr="008C6A64">
        <w:rPr>
          <w:rFonts w:cs="B Nazanin" w:hint="cs"/>
          <w:sz w:val="26"/>
          <w:szCs w:val="26"/>
          <w:rtl/>
        </w:rPr>
        <w:t xml:space="preserve"> </w:t>
      </w:r>
      <w:r w:rsidR="00962E2D" w:rsidRPr="008C6A64">
        <w:rPr>
          <w:rFonts w:ascii="Tahoma" w:eastAsiaTheme="minorHAnsi" w:hAnsi="Tahoma" w:cs="B Nazanin" w:hint="cs"/>
          <w:sz w:val="26"/>
          <w:szCs w:val="26"/>
          <w:rtl/>
        </w:rPr>
        <w:t>از یکم مهر 1358</w:t>
      </w:r>
      <w:r w:rsidR="00F4389C" w:rsidRPr="008C6A64">
        <w:rPr>
          <w:rFonts w:ascii="Tahoma" w:eastAsiaTheme="minorHAnsi" w:hAnsi="Tahoma" w:cs="B Nazanin" w:hint="cs"/>
          <w:sz w:val="26"/>
          <w:szCs w:val="26"/>
          <w:rtl/>
        </w:rPr>
        <w:t>،</w:t>
      </w:r>
      <w:r w:rsidR="00962E2D" w:rsidRPr="008C6A64">
        <w:rPr>
          <w:rFonts w:ascii="Tahoma" w:eastAsiaTheme="minorHAnsi" w:hAnsi="Tahoma" w:cs="B Nazanin" w:hint="cs"/>
          <w:sz w:val="26"/>
          <w:szCs w:val="26"/>
          <w:rtl/>
        </w:rPr>
        <w:t xml:space="preserve"> به درجه سروانی </w:t>
      </w:r>
      <w:r w:rsidR="00F4389C" w:rsidRPr="008C6A64">
        <w:rPr>
          <w:rFonts w:ascii="Tahoma" w:eastAsiaTheme="minorHAnsi" w:hAnsi="Tahoma" w:cs="B Nazanin" w:hint="cs"/>
          <w:sz w:val="26"/>
          <w:szCs w:val="26"/>
          <w:rtl/>
        </w:rPr>
        <w:t>نائل آمد</w:t>
      </w:r>
      <w:r w:rsidR="003B0571" w:rsidRPr="008C6A64">
        <w:rPr>
          <w:rFonts w:ascii="Tahoma" w:eastAsiaTheme="minorHAnsi" w:hAnsi="Tahoma" w:cs="B Nazanin" w:hint="cs"/>
          <w:sz w:val="26"/>
          <w:szCs w:val="26"/>
          <w:rtl/>
        </w:rPr>
        <w:t xml:space="preserve"> </w:t>
      </w:r>
      <w:r w:rsidR="003B0571" w:rsidRPr="008C6A64">
        <w:rPr>
          <w:rFonts w:cs="B Nazanin" w:hint="cs"/>
          <w:sz w:val="26"/>
          <w:szCs w:val="26"/>
          <w:rtl/>
        </w:rPr>
        <w:t>(پرونده خدمتی</w:t>
      </w:r>
      <w:r w:rsidR="00F4389C" w:rsidRPr="008C6A64">
        <w:rPr>
          <w:rFonts w:ascii="Tahoma" w:eastAsiaTheme="minorHAnsi" w:hAnsi="Tahoma" w:cs="B Nazanin" w:hint="cs"/>
          <w:sz w:val="26"/>
          <w:szCs w:val="26"/>
          <w:rtl/>
        </w:rPr>
        <w:t xml:space="preserve"> و ماده 1 دستور همگانی شماره 62 ارتش</w:t>
      </w:r>
      <w:r w:rsidR="003B0571" w:rsidRPr="008C6A64">
        <w:rPr>
          <w:rFonts w:cs="B Nazanin" w:hint="cs"/>
          <w:sz w:val="26"/>
          <w:szCs w:val="26"/>
          <w:rtl/>
        </w:rPr>
        <w:t xml:space="preserve">). </w:t>
      </w:r>
      <w:r w:rsidR="006908CE" w:rsidRPr="008C6A64">
        <w:rPr>
          <w:rFonts w:cs="B Nazanin" w:hint="cs"/>
          <w:sz w:val="26"/>
          <w:szCs w:val="26"/>
          <w:rtl/>
        </w:rPr>
        <w:t>با آغاز جنگ تحمیلی</w:t>
      </w:r>
      <w:r w:rsidR="008E5260" w:rsidRPr="008C6A64">
        <w:rPr>
          <w:rFonts w:cs="B Nazanin" w:hint="cs"/>
          <w:sz w:val="26"/>
          <w:szCs w:val="26"/>
          <w:rtl/>
        </w:rPr>
        <w:t>،</w:t>
      </w:r>
      <w:r w:rsidR="006908CE" w:rsidRPr="008C6A64">
        <w:rPr>
          <w:rFonts w:cs="B Nazanin" w:hint="cs"/>
          <w:sz w:val="26"/>
          <w:szCs w:val="26"/>
          <w:rtl/>
        </w:rPr>
        <w:t xml:space="preserve"> به‌عنوان فرمانده گردان </w:t>
      </w:r>
      <w:r w:rsidRPr="008C6A64">
        <w:rPr>
          <w:rFonts w:cs="B Nazanin" w:hint="cs"/>
          <w:sz w:val="26"/>
          <w:szCs w:val="26"/>
          <w:rtl/>
        </w:rPr>
        <w:t>در لشکر 92 زرهی اهواز، حضوری فعال داشت</w:t>
      </w:r>
      <w:r w:rsidR="006908CE" w:rsidRPr="008C6A64">
        <w:rPr>
          <w:rFonts w:cs="B Nazanin" w:hint="cs"/>
          <w:sz w:val="26"/>
          <w:szCs w:val="26"/>
          <w:rtl/>
        </w:rPr>
        <w:t>.</w:t>
      </w:r>
      <w:r w:rsidRPr="008C6A64">
        <w:rPr>
          <w:rFonts w:cs="B Nazanin" w:hint="cs"/>
          <w:sz w:val="26"/>
          <w:szCs w:val="26"/>
          <w:rtl/>
        </w:rPr>
        <w:t xml:space="preserve"> سرانجام </w:t>
      </w:r>
      <w:r w:rsidR="006908CE" w:rsidRPr="008C6A64">
        <w:rPr>
          <w:rFonts w:cs="B Nazanin" w:hint="cs"/>
          <w:sz w:val="26"/>
          <w:szCs w:val="26"/>
          <w:rtl/>
        </w:rPr>
        <w:t xml:space="preserve">وی </w:t>
      </w:r>
      <w:r w:rsidRPr="008C6A64">
        <w:rPr>
          <w:rFonts w:cs="B Nazanin" w:hint="cs"/>
          <w:sz w:val="26"/>
          <w:szCs w:val="26"/>
          <w:rtl/>
        </w:rPr>
        <w:t xml:space="preserve">در </w:t>
      </w:r>
      <w:r w:rsidR="003B0571" w:rsidRPr="008C6A64">
        <w:rPr>
          <w:rFonts w:cs="B Nazanin" w:hint="cs"/>
          <w:sz w:val="26"/>
          <w:szCs w:val="26"/>
          <w:rtl/>
        </w:rPr>
        <w:t>شانزدهم مهر 1359</w:t>
      </w:r>
      <w:r w:rsidR="006908CE" w:rsidRPr="008C6A64">
        <w:rPr>
          <w:rFonts w:cs="B Nazanin" w:hint="cs"/>
          <w:sz w:val="26"/>
          <w:szCs w:val="26"/>
          <w:rtl/>
        </w:rPr>
        <w:t xml:space="preserve"> </w:t>
      </w:r>
      <w:r w:rsidRPr="008C6A64">
        <w:rPr>
          <w:rFonts w:cs="B Nazanin" w:hint="cs"/>
          <w:sz w:val="26"/>
          <w:szCs w:val="26"/>
          <w:rtl/>
        </w:rPr>
        <w:t xml:space="preserve">در منطقه نورد اهواز، </w:t>
      </w:r>
      <w:r w:rsidR="006908CE" w:rsidRPr="008C6A64">
        <w:rPr>
          <w:rFonts w:cs="B Nazanin" w:hint="cs"/>
          <w:sz w:val="26"/>
          <w:szCs w:val="26"/>
          <w:rtl/>
        </w:rPr>
        <w:t>طی</w:t>
      </w:r>
      <w:r w:rsidRPr="008C6A64">
        <w:rPr>
          <w:rFonts w:cs="B Nazanin" w:hint="cs"/>
          <w:sz w:val="26"/>
          <w:szCs w:val="26"/>
          <w:rtl/>
        </w:rPr>
        <w:t xml:space="preserve"> درگیری مستقیم</w:t>
      </w:r>
      <w:r w:rsidR="003B0571" w:rsidRPr="008C6A64">
        <w:rPr>
          <w:rFonts w:cs="B Nazanin" w:hint="cs"/>
          <w:sz w:val="26"/>
          <w:szCs w:val="26"/>
          <w:rtl/>
        </w:rPr>
        <w:t xml:space="preserve"> با دشمن بعثی عراق</w:t>
      </w:r>
      <w:r w:rsidRPr="008C6A64">
        <w:rPr>
          <w:rFonts w:cs="B Nazanin" w:hint="cs"/>
          <w:sz w:val="26"/>
          <w:szCs w:val="26"/>
          <w:rtl/>
        </w:rPr>
        <w:t xml:space="preserve"> </w:t>
      </w:r>
      <w:r w:rsidR="003B0571" w:rsidRPr="008C6A64">
        <w:rPr>
          <w:rFonts w:cs="B Nazanin" w:hint="cs"/>
          <w:sz w:val="26"/>
          <w:szCs w:val="26"/>
          <w:rtl/>
        </w:rPr>
        <w:t>به شهادت رسید (پرونده شهادت).</w:t>
      </w:r>
      <w:r w:rsidR="00901E8E" w:rsidRPr="008C6A64">
        <w:rPr>
          <w:rFonts w:ascii="Tahoma" w:eastAsiaTheme="minorHAnsi" w:hAnsi="Tahoma" w:cs="B Nazanin" w:hint="cs"/>
          <w:sz w:val="26"/>
          <w:szCs w:val="26"/>
          <w:rtl/>
        </w:rPr>
        <w:t xml:space="preserve"> پیکر سرگرد شهید </w:t>
      </w:r>
      <w:r w:rsidR="00901E8E" w:rsidRPr="008C6A64">
        <w:rPr>
          <w:rFonts w:cs="B Nazanin" w:hint="cs"/>
          <w:sz w:val="26"/>
          <w:szCs w:val="26"/>
          <w:rtl/>
        </w:rPr>
        <w:t>محمدابراهیم امینی</w:t>
      </w:r>
      <w:r w:rsidR="00901E8E" w:rsidRPr="008C6A64">
        <w:rPr>
          <w:rFonts w:ascii="Tahoma" w:eastAsiaTheme="minorHAnsi" w:hAnsi="Tahoma" w:cs="B Nazanin" w:hint="cs"/>
          <w:sz w:val="26"/>
          <w:szCs w:val="26"/>
          <w:rtl/>
        </w:rPr>
        <w:t xml:space="preserve"> </w:t>
      </w:r>
      <w:r w:rsidR="008E5260" w:rsidRPr="008C6A64">
        <w:rPr>
          <w:rFonts w:ascii="Tahoma" w:eastAsiaTheme="minorHAnsi" w:hAnsi="Tahoma" w:cs="B Nazanin" w:hint="cs"/>
          <w:sz w:val="26"/>
          <w:szCs w:val="26"/>
          <w:rtl/>
        </w:rPr>
        <w:t xml:space="preserve">با شکوه فراوان </w:t>
      </w:r>
      <w:r w:rsidR="00901E8E" w:rsidRPr="008C6A64">
        <w:rPr>
          <w:rFonts w:ascii="Tahoma" w:eastAsiaTheme="minorHAnsi" w:hAnsi="Tahoma" w:cs="B Nazanin" w:hint="cs"/>
          <w:sz w:val="26"/>
          <w:szCs w:val="26"/>
          <w:rtl/>
        </w:rPr>
        <w:t>در تهران تشییع و در قطعه‌ 24 بهشت‌زهرا (</w:t>
      </w:r>
      <w:r w:rsidR="00F4389C" w:rsidRPr="008C6A64">
        <w:rPr>
          <w:rFonts w:ascii="Tahoma" w:eastAsiaTheme="minorHAnsi" w:hAnsi="Tahoma" w:cs="B Nazanin" w:hint="cs"/>
          <w:sz w:val="26"/>
          <w:szCs w:val="26"/>
          <w:rtl/>
        </w:rPr>
        <w:t>س</w:t>
      </w:r>
      <w:r w:rsidR="00901E8E" w:rsidRPr="008C6A64">
        <w:rPr>
          <w:rFonts w:ascii="Tahoma" w:eastAsiaTheme="minorHAnsi" w:hAnsi="Tahoma" w:cs="B Nazanin" w:hint="cs"/>
          <w:sz w:val="26"/>
          <w:szCs w:val="26"/>
          <w:rtl/>
        </w:rPr>
        <w:t>) به خاک سپرده شد (گلزار شهدا).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 xml:space="preserve"> مادر شهید می‌گوید: در دوران دبیرستان در دبیرستان میرداماد</w:t>
      </w:r>
      <w:r w:rsidR="006908CE" w:rsidRPr="008C6A64">
        <w:rPr>
          <w:rFonts w:ascii="RTNassim" w:hAnsi="RTNassim" w:cs="B Nazanin" w:hint="cs"/>
          <w:sz w:val="26"/>
          <w:szCs w:val="26"/>
          <w:rtl/>
        </w:rPr>
        <w:t>،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 xml:space="preserve"> با معلمی بزرگوار چون شهید محمدعلی رجایی آشنا شد و در همان زمان</w:t>
      </w:r>
      <w:r w:rsidR="006908CE" w:rsidRPr="008C6A64">
        <w:rPr>
          <w:rFonts w:ascii="RTNassim" w:hAnsi="RTNassim" w:cs="B Nazanin" w:hint="cs"/>
          <w:sz w:val="26"/>
          <w:szCs w:val="26"/>
          <w:rtl/>
        </w:rPr>
        <w:t>،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 xml:space="preserve"> علاقه خاصی به ایشان پیدا کرده و متقابلاً شهید رجایی به او نظر خاصی داشت و او را 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lastRenderedPageBreak/>
        <w:t>مورد عنایت خویش قرار می</w:t>
      </w:r>
      <w:r w:rsidR="00C94305" w:rsidRPr="008C6A64">
        <w:rPr>
          <w:rFonts w:ascii="RTNassim" w:hAnsi="RTNassim" w:cs="B Nazanin" w:hint="cs"/>
          <w:sz w:val="26"/>
          <w:szCs w:val="26"/>
          <w:rtl/>
        </w:rPr>
        <w:t>‌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>داد. زمانی که خبر شهادت فرزندم محمد</w:t>
      </w:r>
      <w:r w:rsidR="00C94305" w:rsidRPr="008C6A64">
        <w:rPr>
          <w:rFonts w:ascii="RTNassim" w:hAnsi="RTNassim" w:cs="B Nazanin" w:hint="cs"/>
          <w:sz w:val="26"/>
          <w:szCs w:val="26"/>
          <w:rtl/>
        </w:rPr>
        <w:t>‌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>ابراهیم به شهید رجا</w:t>
      </w:r>
      <w:r w:rsidR="006908CE" w:rsidRPr="008C6A64">
        <w:rPr>
          <w:rFonts w:ascii="RTNassim" w:hAnsi="RTNassim" w:cs="B Nazanin" w:hint="cs"/>
          <w:sz w:val="26"/>
          <w:szCs w:val="26"/>
          <w:rtl/>
        </w:rPr>
        <w:t>ی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>ی که در زمان نخست</w:t>
      </w:r>
      <w:r w:rsidR="006908CE" w:rsidRPr="008C6A64">
        <w:rPr>
          <w:rFonts w:ascii="RTNassim" w:hAnsi="RTNassim" w:cs="B Nazanin" w:hint="cs"/>
          <w:sz w:val="26"/>
          <w:szCs w:val="26"/>
          <w:rtl/>
        </w:rPr>
        <w:t>‌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>وزیری ایشان بود گفته شد</w:t>
      </w:r>
      <w:r w:rsidR="006908CE" w:rsidRPr="008C6A64">
        <w:rPr>
          <w:rFonts w:ascii="RTNassim" w:hAnsi="RTNassim" w:cs="B Nazanin" w:hint="cs"/>
          <w:sz w:val="26"/>
          <w:szCs w:val="26"/>
          <w:rtl/>
        </w:rPr>
        <w:t>،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 xml:space="preserve"> ایشان مشغول نوشتن حکم بسیار مهمی جهت یکی از نهادهای انقلابی بود</w:t>
      </w:r>
      <w:r w:rsidR="006908CE" w:rsidRPr="008C6A64">
        <w:rPr>
          <w:rFonts w:ascii="RTNassim" w:hAnsi="RTNassim" w:cs="B Nazanin" w:hint="cs"/>
          <w:sz w:val="26"/>
          <w:szCs w:val="26"/>
          <w:rtl/>
        </w:rPr>
        <w:t xml:space="preserve"> و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 xml:space="preserve"> پس از شنیدن این خبر</w:t>
      </w:r>
      <w:r w:rsidR="006908CE" w:rsidRPr="008C6A64">
        <w:rPr>
          <w:rFonts w:ascii="RTNassim" w:hAnsi="RTNassim" w:cs="B Nazanin" w:hint="cs"/>
          <w:sz w:val="26"/>
          <w:szCs w:val="26"/>
          <w:rtl/>
        </w:rPr>
        <w:t>،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 xml:space="preserve"> یک مرتبه متأثر شده و چند لحظه مکث کرده و آیه استرجاع </w:t>
      </w:r>
      <w:r w:rsidR="006908CE" w:rsidRPr="008C6A64">
        <w:rPr>
          <w:rFonts w:ascii="RTNassim" w:hAnsi="RTNassim" w:cs="B Nazanin" w:hint="cs"/>
          <w:sz w:val="26"/>
          <w:szCs w:val="26"/>
          <w:rtl/>
        </w:rPr>
        <w:t>(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>انا لله و انا الیه راجعون</w:t>
      </w:r>
      <w:r w:rsidR="006908CE" w:rsidRPr="008C6A64">
        <w:rPr>
          <w:rFonts w:ascii="RTNassim" w:hAnsi="RTNassim" w:cs="B Nazanin" w:hint="cs"/>
          <w:sz w:val="26"/>
          <w:szCs w:val="26"/>
          <w:rtl/>
        </w:rPr>
        <w:t>)</w:t>
      </w:r>
      <w:r w:rsidR="006908CE" w:rsidRPr="008C6A64">
        <w:rPr>
          <w:rFonts w:ascii="Calibri" w:hAnsi="Calibri" w:cs="Calibri" w:hint="cs"/>
          <w:sz w:val="26"/>
          <w:szCs w:val="26"/>
          <w:rtl/>
        </w:rPr>
        <w:t xml:space="preserve"> 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 xml:space="preserve">را </w:t>
      </w:r>
      <w:r w:rsidR="006908CE" w:rsidRPr="008C6A64">
        <w:rPr>
          <w:rFonts w:ascii="RTNassim" w:hAnsi="RTNassim" w:cs="B Nazanin" w:hint="cs"/>
          <w:sz w:val="26"/>
          <w:szCs w:val="26"/>
          <w:rtl/>
        </w:rPr>
        <w:t>قرائت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 xml:space="preserve"> کرد. بالاخره اخلاق شهید رجا</w:t>
      </w:r>
      <w:r w:rsidR="006908CE" w:rsidRPr="008C6A64">
        <w:rPr>
          <w:rFonts w:ascii="RTNassim" w:hAnsi="RTNassim" w:cs="B Nazanin" w:hint="cs"/>
          <w:sz w:val="26"/>
          <w:szCs w:val="26"/>
          <w:rtl/>
        </w:rPr>
        <w:t>ی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>ی در دوران دانش</w:t>
      </w:r>
      <w:r w:rsidR="00C94305" w:rsidRPr="008C6A64">
        <w:rPr>
          <w:rFonts w:ascii="RTNassim" w:hAnsi="RTNassim" w:cs="B Nazanin" w:hint="cs"/>
          <w:sz w:val="26"/>
          <w:szCs w:val="26"/>
          <w:rtl/>
        </w:rPr>
        <w:t>‌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>آموزی فرزندم</w:t>
      </w:r>
      <w:r w:rsidR="006908CE" w:rsidRPr="008C6A64">
        <w:rPr>
          <w:rFonts w:ascii="RTNassim" w:hAnsi="RTNassim" w:cs="B Nazanin" w:hint="cs"/>
          <w:sz w:val="26"/>
          <w:szCs w:val="26"/>
          <w:rtl/>
        </w:rPr>
        <w:t>،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 xml:space="preserve"> آن</w:t>
      </w:r>
      <w:r w:rsidR="00C94305" w:rsidRPr="008C6A64">
        <w:rPr>
          <w:rFonts w:ascii="RTNassim" w:hAnsi="RTNassim" w:cs="B Nazanin" w:hint="cs"/>
          <w:sz w:val="26"/>
          <w:szCs w:val="26"/>
          <w:rtl/>
        </w:rPr>
        <w:t>‌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>چنان ت</w:t>
      </w:r>
      <w:r w:rsidR="00C94305" w:rsidRPr="008C6A64">
        <w:rPr>
          <w:rFonts w:ascii="RTNassim" w:hAnsi="RTNassim" w:cs="B Nazanin" w:hint="cs"/>
          <w:sz w:val="26"/>
          <w:szCs w:val="26"/>
          <w:rtl/>
        </w:rPr>
        <w:t>أ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 xml:space="preserve">ثیر گذاشته </w:t>
      </w:r>
      <w:r w:rsidR="006908CE" w:rsidRPr="008C6A64">
        <w:rPr>
          <w:rFonts w:ascii="RTNassim" w:hAnsi="RTNassim" w:cs="B Nazanin" w:hint="cs"/>
          <w:sz w:val="26"/>
          <w:szCs w:val="26"/>
          <w:rtl/>
        </w:rPr>
        <w:t xml:space="preserve">بود که 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 xml:space="preserve">گویا به همدیگر وعده و نوشیدن شربت شهادت را بشارت </w:t>
      </w:r>
      <w:r w:rsidR="006908CE" w:rsidRPr="008C6A64">
        <w:rPr>
          <w:rFonts w:ascii="RTNassim" w:hAnsi="RTNassim" w:cs="B Nazanin" w:hint="cs"/>
          <w:sz w:val="26"/>
          <w:szCs w:val="26"/>
          <w:rtl/>
        </w:rPr>
        <w:t xml:space="preserve">داده بودند 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 xml:space="preserve">و الحمدلله این وعده تحقق پیدا </w:t>
      </w:r>
      <w:r w:rsidR="002F6EE0" w:rsidRPr="008C6A64">
        <w:rPr>
          <w:rFonts w:ascii="RTNassim" w:hAnsi="RTNassim" w:cs="B Nazanin" w:hint="cs"/>
          <w:sz w:val="26"/>
          <w:szCs w:val="26"/>
          <w:rtl/>
        </w:rPr>
        <w:t>کر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>د</w:t>
      </w:r>
      <w:r w:rsidR="002F6EE0" w:rsidRPr="008C6A64">
        <w:rPr>
          <w:rFonts w:ascii="RTNassim" w:hAnsi="RTNassim" w:cs="B Nazanin" w:hint="cs"/>
          <w:sz w:val="26"/>
          <w:szCs w:val="26"/>
          <w:rtl/>
        </w:rPr>
        <w:t>.</w:t>
      </w:r>
      <w:r w:rsidR="004676D0" w:rsidRPr="008C6A64">
        <w:rPr>
          <w:rFonts w:ascii="RTNassim" w:hAnsi="RTNassim" w:cs="B Nazanin" w:hint="cs"/>
          <w:sz w:val="26"/>
          <w:szCs w:val="26"/>
          <w:rtl/>
        </w:rPr>
        <w:t xml:space="preserve"> 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>(نوید</w:t>
      </w:r>
      <w:r w:rsidR="00C94305" w:rsidRPr="008C6A64">
        <w:rPr>
          <w:rFonts w:ascii="RTNassim" w:hAnsi="RTNassim" w:cs="B Nazanin" w:hint="cs"/>
          <w:sz w:val="26"/>
          <w:szCs w:val="26"/>
          <w:rtl/>
        </w:rPr>
        <w:t xml:space="preserve"> </w:t>
      </w:r>
      <w:r w:rsidR="00901E8E" w:rsidRPr="008C6A64">
        <w:rPr>
          <w:rFonts w:ascii="RTNassim" w:hAnsi="RTNassim" w:cs="B Nazanin" w:hint="cs"/>
          <w:sz w:val="26"/>
          <w:szCs w:val="26"/>
          <w:rtl/>
        </w:rPr>
        <w:t>شاهد).</w:t>
      </w:r>
      <w:bookmarkStart w:id="5" w:name="_Hlk85915313"/>
      <w:r w:rsidR="004A4C6A" w:rsidRPr="008C6A64">
        <w:rPr>
          <w:rFonts w:cs="B Nazanin" w:hint="cs"/>
          <w:sz w:val="26"/>
          <w:szCs w:val="26"/>
          <w:rtl/>
        </w:rPr>
        <w:t xml:space="preserve"> </w:t>
      </w:r>
      <w:r w:rsidR="00962E2D" w:rsidRPr="00130498">
        <w:rPr>
          <w:rFonts w:ascii="Tahoma" w:eastAsiaTheme="minorHAnsi" w:hAnsi="Tahoma" w:cs="B Nazanin" w:hint="cs"/>
          <w:b/>
          <w:bCs/>
          <w:sz w:val="28"/>
          <w:rtl/>
          <w:lang w:bidi="ar-SA"/>
        </w:rPr>
        <w:t>مآخذ</w:t>
      </w:r>
      <w:r w:rsidR="00962E2D" w:rsidRPr="00962E2D">
        <w:rPr>
          <w:rFonts w:ascii="Tahoma" w:eastAsiaTheme="minorHAnsi" w:hAnsi="Tahoma" w:cs="B Nazanin" w:hint="cs"/>
          <w:b/>
          <w:bCs/>
          <w:szCs w:val="24"/>
          <w:rtl/>
          <w:lang w:bidi="ar-SA"/>
        </w:rPr>
        <w:t>:</w:t>
      </w:r>
      <w:r w:rsidR="00962E2D" w:rsidRPr="00962E2D">
        <w:rPr>
          <w:rFonts w:ascii="Tahoma" w:eastAsiaTheme="minorHAnsi" w:hAnsi="Tahoma" w:cs="B Nazanin" w:hint="cs"/>
          <w:sz w:val="22"/>
          <w:szCs w:val="26"/>
          <w:rtl/>
          <w:lang w:bidi="ar-SA"/>
        </w:rPr>
        <w:t xml:space="preserve"> </w:t>
      </w:r>
      <w:r w:rsidR="00315A2F" w:rsidRPr="008C6A64">
        <w:rPr>
          <w:rFonts w:cs="B Nazanin" w:hint="cs"/>
          <w:szCs w:val="24"/>
          <w:rtl/>
        </w:rPr>
        <w:t>پایگاه اطلاع‌رسانی گلزار شهدا؛ پایگاه اطلاع‌رسانی نوید شاهد؛</w:t>
      </w:r>
      <w:r w:rsidR="00315A2F" w:rsidRPr="008C6A64">
        <w:rPr>
          <w:rFonts w:ascii="Tahoma" w:eastAsiaTheme="minorHAnsi" w:hAnsi="Tahoma" w:cs="B Nazanin" w:hint="cs"/>
          <w:szCs w:val="24"/>
          <w:rtl/>
          <w:lang w:bidi="ar-SA"/>
        </w:rPr>
        <w:t xml:space="preserve"> </w:t>
      </w:r>
      <w:r w:rsidR="00962E2D" w:rsidRPr="008C6A64">
        <w:rPr>
          <w:rFonts w:ascii="Tahoma" w:eastAsiaTheme="minorHAnsi" w:hAnsi="Tahoma" w:cs="B Nazanin" w:hint="cs"/>
          <w:szCs w:val="24"/>
          <w:rtl/>
          <w:lang w:bidi="ar-SA"/>
        </w:rPr>
        <w:t>پرونده خدمتی، معاونت نیروی انسانی</w:t>
      </w:r>
      <w:r w:rsidR="004676D0" w:rsidRPr="008C6A64">
        <w:rPr>
          <w:rFonts w:ascii="Tahoma" w:eastAsiaTheme="minorHAnsi" w:hAnsi="Tahoma" w:cs="B Nazanin" w:hint="cs"/>
          <w:szCs w:val="24"/>
          <w:rtl/>
          <w:lang w:bidi="ar-SA"/>
        </w:rPr>
        <w:t>، ستاد</w:t>
      </w:r>
      <w:r w:rsidR="00962E2D" w:rsidRPr="008C6A64">
        <w:rPr>
          <w:rFonts w:ascii="Tahoma" w:eastAsiaTheme="minorHAnsi" w:hAnsi="Tahoma" w:cs="B Nazanin" w:hint="cs"/>
          <w:szCs w:val="24"/>
          <w:rtl/>
          <w:lang w:bidi="ar-SA"/>
        </w:rPr>
        <w:t xml:space="preserve"> </w:t>
      </w:r>
      <w:r w:rsidR="008C6A64" w:rsidRPr="008C6A64">
        <w:rPr>
          <w:rFonts w:cs="B Nazanin" w:hint="cs"/>
          <w:sz w:val="26"/>
          <w:szCs w:val="26"/>
          <w:rtl/>
        </w:rPr>
        <w:t>نیروی زمینی ارتش</w:t>
      </w:r>
      <w:r w:rsidR="00962E2D" w:rsidRPr="008C6A64">
        <w:rPr>
          <w:rFonts w:ascii="Tahoma" w:eastAsiaTheme="minorHAnsi" w:hAnsi="Tahoma" w:cs="B Nazanin" w:hint="cs"/>
          <w:szCs w:val="24"/>
          <w:rtl/>
          <w:lang w:bidi="ar-SA"/>
        </w:rPr>
        <w:t>؛ پرونده‌ شهادت، مدیریت ایثارگران</w:t>
      </w:r>
      <w:r w:rsidR="004676D0" w:rsidRPr="008C6A64">
        <w:rPr>
          <w:rFonts w:ascii="Tahoma" w:eastAsiaTheme="minorHAnsi" w:hAnsi="Tahoma" w:cs="B Nazanin" w:hint="cs"/>
          <w:szCs w:val="24"/>
          <w:rtl/>
          <w:lang w:bidi="ar-SA"/>
        </w:rPr>
        <w:t>، ستاد</w:t>
      </w:r>
      <w:r w:rsidR="00962E2D" w:rsidRPr="008C6A64">
        <w:rPr>
          <w:rFonts w:ascii="Tahoma" w:eastAsiaTheme="minorHAnsi" w:hAnsi="Tahoma" w:cs="B Nazanin" w:hint="cs"/>
          <w:szCs w:val="24"/>
          <w:rtl/>
          <w:lang w:bidi="ar-SA"/>
        </w:rPr>
        <w:t xml:space="preserve"> </w:t>
      </w:r>
      <w:r w:rsidR="008C6A64" w:rsidRPr="008C6A64">
        <w:rPr>
          <w:rFonts w:cs="B Nazanin" w:hint="cs"/>
          <w:sz w:val="26"/>
          <w:szCs w:val="26"/>
          <w:rtl/>
        </w:rPr>
        <w:t>نیروی زمینی ارتش</w:t>
      </w:r>
      <w:r w:rsidR="00962E2D" w:rsidRPr="008C6A64">
        <w:rPr>
          <w:rFonts w:ascii="Tahoma" w:eastAsiaTheme="minorHAnsi" w:hAnsi="Tahoma" w:cs="B Nazanin" w:hint="cs"/>
          <w:szCs w:val="24"/>
          <w:rtl/>
          <w:lang w:bidi="ar-SA"/>
        </w:rPr>
        <w:t xml:space="preserve">؛ تصویر شناسنامه شهید؛ </w:t>
      </w:r>
      <w:bookmarkStart w:id="6" w:name="_Hlk85916127"/>
      <w:r w:rsidR="00962E2D" w:rsidRPr="008C6A64">
        <w:rPr>
          <w:rFonts w:ascii="Tahoma" w:eastAsiaTheme="minorHAnsi" w:hAnsi="Tahoma" w:cs="B Nazanin" w:hint="cs"/>
          <w:szCs w:val="24"/>
          <w:rtl/>
          <w:lang w:bidi="ar-SA"/>
        </w:rPr>
        <w:t>سند: 111</w:t>
      </w:r>
      <w:r w:rsidR="00C71A90" w:rsidRPr="008C6A64">
        <w:rPr>
          <w:rFonts w:ascii="Tahoma" w:eastAsiaTheme="minorHAnsi" w:hAnsi="Tahoma" w:cs="B Nazanin" w:hint="cs"/>
          <w:szCs w:val="24"/>
          <w:rtl/>
          <w:lang w:bidi="ar-SA"/>
        </w:rPr>
        <w:t>2</w:t>
      </w:r>
      <w:r w:rsidR="00962E2D" w:rsidRPr="008C6A64">
        <w:rPr>
          <w:rFonts w:ascii="Tahoma" w:eastAsiaTheme="minorHAnsi" w:hAnsi="Tahoma" w:cs="B Nazanin" w:hint="cs"/>
          <w:szCs w:val="24"/>
          <w:rtl/>
          <w:lang w:bidi="ar-SA"/>
        </w:rPr>
        <w:t xml:space="preserve">/م/58، </w:t>
      </w:r>
      <w:bookmarkStart w:id="7" w:name="_Hlk186457192"/>
      <w:r w:rsidR="008C6A64" w:rsidRPr="002B3F98">
        <w:rPr>
          <w:rFonts w:cs="B Nazanin" w:hint="cs"/>
          <w:szCs w:val="24"/>
          <w:rtl/>
        </w:rPr>
        <w:t xml:space="preserve">مدیریت </w:t>
      </w:r>
      <w:bookmarkStart w:id="8" w:name="_Hlk186457908"/>
      <w:bookmarkStart w:id="9" w:name="_Hlk186463153"/>
      <w:r w:rsidR="008C6A64" w:rsidRPr="002B3F98">
        <w:rPr>
          <w:rFonts w:cs="B Nazanin" w:hint="cs"/>
          <w:szCs w:val="24"/>
          <w:rtl/>
        </w:rPr>
        <w:t>ح</w:t>
      </w:r>
      <w:r w:rsidR="008C6A64">
        <w:rPr>
          <w:rFonts w:cs="B Nazanin" w:hint="cs"/>
          <w:szCs w:val="24"/>
          <w:rtl/>
        </w:rPr>
        <w:t>فظ آثار و نشر ارزش‌های دفاع مقدس</w:t>
      </w:r>
      <w:bookmarkEnd w:id="7"/>
      <w:bookmarkEnd w:id="8"/>
      <w:bookmarkEnd w:id="9"/>
      <w:r w:rsidR="004676D0" w:rsidRPr="008C6A64">
        <w:rPr>
          <w:rFonts w:ascii="Tahoma" w:eastAsiaTheme="minorHAnsi" w:hAnsi="Tahoma" w:cs="B Nazanin" w:hint="cs"/>
          <w:szCs w:val="24"/>
          <w:rtl/>
          <w:lang w:bidi="ar-SA"/>
        </w:rPr>
        <w:t>، ستاد</w:t>
      </w:r>
      <w:r w:rsidR="00962E2D" w:rsidRPr="008C6A64">
        <w:rPr>
          <w:rFonts w:ascii="Tahoma" w:eastAsiaTheme="minorHAnsi" w:hAnsi="Tahoma" w:cs="B Nazanin" w:hint="cs"/>
          <w:szCs w:val="24"/>
          <w:rtl/>
          <w:lang w:bidi="ar-SA"/>
        </w:rPr>
        <w:t xml:space="preserve"> </w:t>
      </w:r>
      <w:r w:rsidR="008C6A64" w:rsidRPr="008C6A64">
        <w:rPr>
          <w:rFonts w:cs="B Nazanin" w:hint="cs"/>
          <w:sz w:val="26"/>
          <w:szCs w:val="26"/>
          <w:rtl/>
        </w:rPr>
        <w:t>نیروی زمینی ارتش</w:t>
      </w:r>
      <w:r w:rsidR="00962E2D" w:rsidRPr="008C6A64">
        <w:rPr>
          <w:rFonts w:ascii="Tahoma" w:eastAsiaTheme="minorHAnsi" w:hAnsi="Tahoma" w:cs="B Nazanin" w:hint="cs"/>
          <w:szCs w:val="24"/>
          <w:rtl/>
          <w:lang w:bidi="ar-SA"/>
        </w:rPr>
        <w:t xml:space="preserve">؛ </w:t>
      </w:r>
      <w:bookmarkEnd w:id="6"/>
      <w:r w:rsidR="00962E2D" w:rsidRPr="008C6A64">
        <w:rPr>
          <w:rFonts w:ascii="Tahoma" w:eastAsiaTheme="minorHAnsi" w:hAnsi="Tahoma" w:cs="B Nazanin" w:hint="cs"/>
          <w:szCs w:val="24"/>
          <w:rtl/>
          <w:lang w:bidi="ar-SA"/>
        </w:rPr>
        <w:t xml:space="preserve">عند ربهم یرزقون، مجموعه‌آثار 110 شهید </w:t>
      </w:r>
      <w:r w:rsidR="006908CE" w:rsidRPr="008C6A64">
        <w:rPr>
          <w:rFonts w:ascii="Tahoma" w:eastAsiaTheme="minorHAnsi" w:hAnsi="Tahoma" w:cs="B Nazanin" w:hint="cs"/>
          <w:szCs w:val="24"/>
          <w:rtl/>
          <w:lang w:bidi="ar-SA"/>
        </w:rPr>
        <w:t>دانش‌آموخته</w:t>
      </w:r>
      <w:r w:rsidR="00962E2D" w:rsidRPr="008C6A64">
        <w:rPr>
          <w:rFonts w:ascii="Tahoma" w:eastAsiaTheme="minorHAnsi" w:hAnsi="Tahoma" w:cs="B Nazanin" w:hint="cs"/>
          <w:szCs w:val="24"/>
          <w:rtl/>
          <w:lang w:bidi="ar-SA"/>
        </w:rPr>
        <w:t xml:space="preserve"> دانشگاه افسری امام علی (ع)، ج 1، تهران: </w:t>
      </w:r>
      <w:r w:rsidR="00A76A1D" w:rsidRPr="008C6A64">
        <w:rPr>
          <w:rFonts w:ascii="Tahoma" w:eastAsiaTheme="minorHAnsi" w:hAnsi="Tahoma" w:cs="B Nazanin" w:hint="cs"/>
          <w:szCs w:val="24"/>
          <w:rtl/>
          <w:lang w:bidi="ar-SA"/>
        </w:rPr>
        <w:t>آتشبار</w:t>
      </w:r>
      <w:r w:rsidR="00962E2D" w:rsidRPr="008C6A64">
        <w:rPr>
          <w:rFonts w:ascii="Tahoma" w:eastAsiaTheme="minorHAnsi" w:hAnsi="Tahoma" w:cs="B Nazanin" w:hint="cs"/>
          <w:szCs w:val="24"/>
          <w:rtl/>
          <w:lang w:bidi="ar-SA"/>
        </w:rPr>
        <w:t>، 1394</w:t>
      </w:r>
      <w:r w:rsidR="004676D0" w:rsidRPr="008C6A64">
        <w:rPr>
          <w:rFonts w:cs="B Nazanin" w:hint="cs"/>
          <w:szCs w:val="24"/>
          <w:rtl/>
        </w:rPr>
        <w:t>.</w:t>
      </w:r>
      <w:bookmarkEnd w:id="5"/>
    </w:p>
    <w:sectPr w:rsidR="00962E2D" w:rsidRPr="00E00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TNassim">
    <w:altName w:val="Times New Roman"/>
    <w:panose1 w:val="00000000000000000000"/>
    <w:charset w:val="00"/>
    <w:family w:val="roman"/>
    <w:notTrueType/>
    <w:pitch w:val="default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80"/>
    <w:rsid w:val="00052626"/>
    <w:rsid w:val="000644D8"/>
    <w:rsid w:val="0007740D"/>
    <w:rsid w:val="00130498"/>
    <w:rsid w:val="002F6EE0"/>
    <w:rsid w:val="00315A2F"/>
    <w:rsid w:val="003171F7"/>
    <w:rsid w:val="003B0571"/>
    <w:rsid w:val="003D2B2A"/>
    <w:rsid w:val="00457C80"/>
    <w:rsid w:val="004676D0"/>
    <w:rsid w:val="004A4C6A"/>
    <w:rsid w:val="0057254A"/>
    <w:rsid w:val="00662D79"/>
    <w:rsid w:val="006908CE"/>
    <w:rsid w:val="00876C1C"/>
    <w:rsid w:val="008C6A64"/>
    <w:rsid w:val="008E5260"/>
    <w:rsid w:val="00901E8E"/>
    <w:rsid w:val="00962E2D"/>
    <w:rsid w:val="009E0486"/>
    <w:rsid w:val="00A76A1D"/>
    <w:rsid w:val="00A874F4"/>
    <w:rsid w:val="00C71A90"/>
    <w:rsid w:val="00C94305"/>
    <w:rsid w:val="00D37AAA"/>
    <w:rsid w:val="00D92B2D"/>
    <w:rsid w:val="00D9730A"/>
    <w:rsid w:val="00E00622"/>
    <w:rsid w:val="00E179D1"/>
    <w:rsid w:val="00F154BE"/>
    <w:rsid w:val="00F4389C"/>
    <w:rsid w:val="00FD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77ED"/>
  <w15:chartTrackingRefBased/>
  <w15:docId w15:val="{65AB2A99-4320-435B-82AC-8B9F51AD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80"/>
    <w:pPr>
      <w:widowControl w:val="0"/>
      <w:bidi/>
      <w:spacing w:after="0" w:line="240" w:lineRule="auto"/>
      <w:ind w:firstLine="284"/>
      <w:jc w:val="lowKashida"/>
    </w:pPr>
    <w:rPr>
      <w:rFonts w:ascii="Times New Roman" w:eastAsia="Times New Roman" w:hAnsi="Times New Roman" w:cs="2  Mitra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E8E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01E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6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mohamad met</cp:lastModifiedBy>
  <cp:revision>25</cp:revision>
  <dcterms:created xsi:type="dcterms:W3CDTF">2021-10-24T04:42:00Z</dcterms:created>
  <dcterms:modified xsi:type="dcterms:W3CDTF">2024-12-30T19:04:00Z</dcterms:modified>
</cp:coreProperties>
</file>