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0AD68" w14:textId="77777777" w:rsidR="00A31657" w:rsidRDefault="00082D13">
      <w:pPr>
        <w:bidi/>
        <w:spacing w:after="0"/>
        <w:jc w:val="right"/>
        <w:rPr>
          <w:rFonts w:cs="B Nazanin"/>
          <w:sz w:val="24"/>
          <w:szCs w:val="24"/>
        </w:rPr>
      </w:pPr>
      <w:r>
        <w:rPr>
          <w:rFonts w:cs="B Nazanin"/>
          <w:noProof/>
        </w:rPr>
        <w:drawing>
          <wp:inline distT="0" distB="0" distL="0" distR="0" wp14:anchorId="0BE53492" wp14:editId="731E6960">
            <wp:extent cx="1257300" cy="1619250"/>
            <wp:effectExtent l="114300" t="57150" r="38100" b="133350"/>
            <wp:docPr id="1026" name="Picture 1" descr="E:\کتابهای ارتش\2.نیروی زمینی\393.  اسوه‌های ماندگار شهدای ارتشی چهارمحال و بختیاری. سرهنگ حسین حاج علی‌عسکری. 248صفحه. 1398. نشر سرو دانا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257300" cy="1619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2975F5" w14:textId="280B78BB" w:rsidR="00A31657" w:rsidRPr="00BA597F" w:rsidRDefault="00082D13" w:rsidP="000B25FE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اسوه‌های ماندگار</w:t>
      </w:r>
      <w:r w:rsidR="00BA597F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F519B3" w:rsidRPr="00BA597F">
        <w:rPr>
          <w:rFonts w:cs="B Nazanin" w:hint="cs"/>
          <w:sz w:val="26"/>
          <w:szCs w:val="26"/>
          <w:rtl/>
        </w:rPr>
        <w:t xml:space="preserve">این کتاب </w:t>
      </w:r>
      <w:r w:rsidRPr="00BA597F">
        <w:rPr>
          <w:rFonts w:cs="B Nazanin" w:hint="cs"/>
          <w:sz w:val="26"/>
          <w:szCs w:val="26"/>
          <w:rtl/>
        </w:rPr>
        <w:t xml:space="preserve">به </w:t>
      </w:r>
      <w:r w:rsidR="00E73444" w:rsidRPr="00BA597F">
        <w:rPr>
          <w:rFonts w:cs="B Nazanin" w:hint="cs"/>
          <w:sz w:val="26"/>
          <w:szCs w:val="26"/>
          <w:rtl/>
        </w:rPr>
        <w:t xml:space="preserve">معرفی </w:t>
      </w:r>
      <w:r w:rsidRPr="00BA597F">
        <w:rPr>
          <w:rFonts w:cs="B Nazanin" w:hint="cs"/>
          <w:sz w:val="26"/>
          <w:szCs w:val="26"/>
          <w:rtl/>
        </w:rPr>
        <w:t>شهدای ارتشی استان چهارمحال و بختیاری می‌پردازد</w:t>
      </w:r>
      <w:r w:rsidR="00E73444" w:rsidRPr="00BA597F">
        <w:rPr>
          <w:rFonts w:cs="B Nazanin" w:hint="cs"/>
          <w:sz w:val="26"/>
          <w:szCs w:val="26"/>
          <w:rtl/>
        </w:rPr>
        <w:t xml:space="preserve"> </w:t>
      </w:r>
      <w:r w:rsidR="007A3306" w:rsidRPr="00BA597F">
        <w:rPr>
          <w:rFonts w:cs="B Nazanin" w:hint="cs"/>
          <w:sz w:val="26"/>
          <w:szCs w:val="26"/>
          <w:rtl/>
        </w:rPr>
        <w:t>که</w:t>
      </w:r>
      <w:r w:rsidRPr="00BA597F">
        <w:rPr>
          <w:rFonts w:cs="B Nazanin" w:hint="cs"/>
          <w:sz w:val="26"/>
          <w:szCs w:val="26"/>
          <w:rtl/>
        </w:rPr>
        <w:t xml:space="preserve"> به‌وسیلۀ سرتیپ‌دوم عباس دادستانی و سرهنگ حسین حاج‌علی عسکری در 248 صفحه تهیه و تدوین و با شمارگان هزار نسخه، به‌وسیلۀ انتشارات سرو دانا در 1398 چاپ و منتشر شده است. استان چهارمحال و بختیاری در دوران دفاع مقدس نقش مهم و تأثیرگذاری بر عهده داشت. حدود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 000/40 </w:t>
      </w:r>
      <w:r w:rsidRPr="00BA597F">
        <w:rPr>
          <w:rFonts w:cs="B Nazanin" w:hint="cs"/>
          <w:sz w:val="26"/>
          <w:szCs w:val="26"/>
          <w:rtl/>
        </w:rPr>
        <w:t xml:space="preserve">رزمنده از این استان عازم جبهه‌ها شدند که از این تعداد، </w:t>
      </w:r>
      <w:r w:rsidRPr="00BA597F">
        <w:rPr>
          <w:rFonts w:cs="B Nazanin" w:hint="cs"/>
          <w:sz w:val="26"/>
          <w:szCs w:val="26"/>
          <w:rtl/>
          <w:lang w:bidi="fa-IR"/>
        </w:rPr>
        <w:t>۲۴۳۶ تن</w:t>
      </w:r>
      <w:r w:rsidRPr="00BA597F">
        <w:rPr>
          <w:rFonts w:cs="B Nazanin" w:hint="cs"/>
          <w:sz w:val="26"/>
          <w:szCs w:val="26"/>
          <w:rtl/>
        </w:rPr>
        <w:t xml:space="preserve"> شهید، </w:t>
      </w:r>
      <w:r w:rsidRPr="00BA597F">
        <w:rPr>
          <w:rFonts w:cs="B Nazanin" w:hint="cs"/>
          <w:sz w:val="26"/>
          <w:szCs w:val="26"/>
          <w:rtl/>
          <w:lang w:bidi="fa-IR"/>
        </w:rPr>
        <w:t>۷۵۰۰ تن</w:t>
      </w:r>
      <w:r w:rsidRPr="00BA597F">
        <w:rPr>
          <w:rFonts w:cs="B Nazanin" w:hint="cs"/>
          <w:sz w:val="26"/>
          <w:szCs w:val="26"/>
          <w:rtl/>
        </w:rPr>
        <w:t xml:space="preserve"> جانباز و نزدیک به </w:t>
      </w:r>
      <w:r w:rsidRPr="00BA597F">
        <w:rPr>
          <w:rFonts w:cs="B Nazanin" w:hint="cs"/>
          <w:sz w:val="26"/>
          <w:szCs w:val="26"/>
          <w:rtl/>
          <w:lang w:bidi="fa-IR"/>
        </w:rPr>
        <w:t>۵۰۰ تن</w:t>
      </w:r>
      <w:r w:rsidRPr="00BA597F">
        <w:rPr>
          <w:rFonts w:cs="B Nazanin" w:hint="cs"/>
          <w:sz w:val="26"/>
          <w:szCs w:val="26"/>
          <w:rtl/>
        </w:rPr>
        <w:t xml:space="preserve"> آزاده شدند. شهدای استان چهارمحال و بختیاری نیز مانند دیگر وجوه این استان، مورد غفلت رسانه‌ای </w:t>
      </w:r>
      <w:r w:rsidR="000B25FE">
        <w:rPr>
          <w:rFonts w:cs="B Nazanin" w:hint="cs"/>
          <w:sz w:val="26"/>
          <w:szCs w:val="26"/>
          <w:rtl/>
        </w:rPr>
        <w:t>قرارگرفته‌اند</w:t>
      </w:r>
      <w:r w:rsidRPr="00BA597F">
        <w:rPr>
          <w:rFonts w:cs="B Nazanin" w:hint="cs"/>
          <w:sz w:val="26"/>
          <w:szCs w:val="26"/>
          <w:rtl/>
        </w:rPr>
        <w:t xml:space="preserve">. دانشنامه شهدای ارتشی استان چهارمحال و بختیاری شامل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شش </w:t>
      </w:r>
      <w:r w:rsidRPr="00BA597F">
        <w:rPr>
          <w:rFonts w:cs="B Nazanin" w:hint="cs"/>
          <w:sz w:val="26"/>
          <w:szCs w:val="26"/>
          <w:rtl/>
        </w:rPr>
        <w:t>بخش است</w:t>
      </w:r>
      <w:r w:rsidRPr="00BA597F">
        <w:rPr>
          <w:rFonts w:cs="B Nazanin" w:hint="cs"/>
          <w:sz w:val="26"/>
          <w:szCs w:val="26"/>
          <w:rtl/>
          <w:lang w:bidi="fa-IR"/>
        </w:rPr>
        <w:t>؛</w:t>
      </w:r>
      <w:r w:rsidRPr="00BA597F">
        <w:rPr>
          <w:rFonts w:cs="B Nazanin" w:hint="cs"/>
          <w:sz w:val="26"/>
          <w:szCs w:val="26"/>
          <w:rtl/>
        </w:rPr>
        <w:t xml:space="preserve"> تاریخچه استان چهارمحال و بختیاری و اسامی شهدای ارتشی استان چهارمحال و بختیاری، سرفصل‌های بخش اول و دوم کتاب را تشکیل می‌دهد. بخش سوم کتاب به گروه‌بندی شهدا براساس سن اختصاص </w:t>
      </w:r>
      <w:r w:rsidR="000B25FE">
        <w:rPr>
          <w:rFonts w:cs="B Nazanin" w:hint="cs"/>
          <w:sz w:val="26"/>
          <w:szCs w:val="26"/>
          <w:rtl/>
        </w:rPr>
        <w:t>پیداکرده</w:t>
      </w:r>
      <w:r w:rsidRPr="00BA597F">
        <w:rPr>
          <w:rFonts w:cs="B Nazanin" w:hint="cs"/>
          <w:sz w:val="26"/>
          <w:szCs w:val="26"/>
          <w:rtl/>
        </w:rPr>
        <w:t xml:space="preserve"> است. این بخش شامل چهار فصل با این عناوین است: سنین بین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۱۵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۲۰ </w:t>
      </w:r>
      <w:r w:rsidRPr="00BA597F">
        <w:rPr>
          <w:rFonts w:cs="B Nazanin" w:hint="cs"/>
          <w:sz w:val="26"/>
          <w:szCs w:val="26"/>
          <w:rtl/>
        </w:rPr>
        <w:t xml:space="preserve">سال، سنین بین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۲۱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۲۶ </w:t>
      </w:r>
      <w:r w:rsidRPr="00BA597F">
        <w:rPr>
          <w:rFonts w:cs="B Nazanin" w:hint="cs"/>
          <w:sz w:val="26"/>
          <w:szCs w:val="26"/>
          <w:rtl/>
        </w:rPr>
        <w:t xml:space="preserve">سال، سنین بین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۲۷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۳۳ </w:t>
      </w:r>
      <w:r w:rsidRPr="00BA597F">
        <w:rPr>
          <w:rFonts w:cs="B Nazanin" w:hint="cs"/>
          <w:sz w:val="26"/>
          <w:szCs w:val="26"/>
          <w:rtl/>
        </w:rPr>
        <w:t xml:space="preserve">سال و سنین بین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۳۴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۴۰ </w:t>
      </w:r>
      <w:r w:rsidRPr="00BA597F">
        <w:rPr>
          <w:rFonts w:cs="B Nazanin" w:hint="cs"/>
          <w:sz w:val="26"/>
          <w:szCs w:val="26"/>
          <w:rtl/>
        </w:rPr>
        <w:t xml:space="preserve">سال. نویسندگان در بخش چهارم کتاب نیز به گروه‌بندی شهدا براساس سال شهادت پرداخته‌اند. این بخش شامل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شش </w:t>
      </w:r>
      <w:r w:rsidRPr="00BA597F">
        <w:rPr>
          <w:rFonts w:cs="B Nazanin" w:hint="cs"/>
          <w:sz w:val="26"/>
          <w:szCs w:val="26"/>
          <w:rtl/>
        </w:rPr>
        <w:t xml:space="preserve">فصل به‌ترتیب با این عناوین است: شهادت در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۱۳۵۸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>1362</w:t>
      </w:r>
      <w:r w:rsidRPr="00BA597F">
        <w:rPr>
          <w:rFonts w:cs="B Nazanin" w:hint="cs"/>
          <w:sz w:val="26"/>
          <w:szCs w:val="26"/>
          <w:rtl/>
        </w:rPr>
        <w:t xml:space="preserve">، شهادت در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۱۳۶۳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>۱۳۶۵</w:t>
      </w:r>
      <w:r w:rsidRPr="00BA597F">
        <w:rPr>
          <w:rFonts w:cs="B Nazanin" w:hint="cs"/>
          <w:sz w:val="26"/>
          <w:szCs w:val="26"/>
          <w:rtl/>
        </w:rPr>
        <w:t>، شهادت در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۱۳۶۶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>۱۳۶۷</w:t>
      </w:r>
      <w:r w:rsidRPr="00BA597F">
        <w:rPr>
          <w:rFonts w:cs="B Nazanin" w:hint="cs"/>
          <w:sz w:val="26"/>
          <w:szCs w:val="26"/>
          <w:rtl/>
        </w:rPr>
        <w:t xml:space="preserve">، شهادت در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۱۳۶۸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>۱۳۷۲</w:t>
      </w:r>
      <w:r w:rsidRPr="00BA597F">
        <w:rPr>
          <w:rFonts w:cs="B Nazanin" w:hint="cs"/>
          <w:sz w:val="26"/>
          <w:szCs w:val="26"/>
          <w:rtl/>
        </w:rPr>
        <w:t xml:space="preserve">، شهادت در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۱۳۷۳ </w:t>
      </w:r>
      <w:r w:rsidRPr="00BA597F">
        <w:rPr>
          <w:rFonts w:cs="B Nazanin" w:hint="cs"/>
          <w:sz w:val="26"/>
          <w:szCs w:val="26"/>
          <w:rtl/>
        </w:rPr>
        <w:t>تا 1377 و شهادت در</w:t>
      </w:r>
      <w:bookmarkStart w:id="0" w:name="_GoBack"/>
      <w:bookmarkEnd w:id="0"/>
      <w:r w:rsidRPr="00BA597F">
        <w:rPr>
          <w:rFonts w:cs="B Nazanin" w:hint="cs"/>
          <w:sz w:val="26"/>
          <w:szCs w:val="26"/>
          <w:rtl/>
        </w:rPr>
        <w:t xml:space="preserve">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۱۳۷۸ </w:t>
      </w:r>
      <w:r w:rsidRPr="00BA597F">
        <w:rPr>
          <w:rFonts w:cs="B Nazanin" w:hint="cs"/>
          <w:sz w:val="26"/>
          <w:szCs w:val="26"/>
          <w:rtl/>
        </w:rPr>
        <w:t xml:space="preserve">تا 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۱۳۸۲. </w:t>
      </w:r>
      <w:r w:rsidRPr="00BA597F">
        <w:rPr>
          <w:rFonts w:cs="B Nazanin" w:hint="cs"/>
          <w:sz w:val="26"/>
          <w:szCs w:val="26"/>
          <w:rtl/>
        </w:rPr>
        <w:t xml:space="preserve">بخش پنجم کتاب نیز به گروه‌بندی شهدا براساس محل </w:t>
      </w:r>
      <w:r w:rsidR="000B25FE">
        <w:rPr>
          <w:rFonts w:cs="B Nazanin" w:hint="cs"/>
          <w:sz w:val="26"/>
          <w:szCs w:val="26"/>
          <w:rtl/>
        </w:rPr>
        <w:t>خاک‌سپاری</w:t>
      </w:r>
      <w:r w:rsidRPr="00BA597F">
        <w:rPr>
          <w:rFonts w:cs="B Nazanin" w:hint="cs"/>
          <w:sz w:val="26"/>
          <w:szCs w:val="26"/>
          <w:rtl/>
        </w:rPr>
        <w:t xml:space="preserve"> اختصاص </w:t>
      </w:r>
      <w:r w:rsidR="000B25FE">
        <w:rPr>
          <w:rFonts w:cs="B Nazanin" w:hint="cs"/>
          <w:sz w:val="26"/>
          <w:szCs w:val="26"/>
          <w:rtl/>
        </w:rPr>
        <w:t>پیداکرده</w:t>
      </w:r>
      <w:r w:rsidRPr="00BA597F">
        <w:rPr>
          <w:rFonts w:cs="B Nazanin" w:hint="cs"/>
          <w:sz w:val="26"/>
          <w:szCs w:val="26"/>
          <w:rtl/>
        </w:rPr>
        <w:t xml:space="preserve"> است</w:t>
      </w:r>
      <w:r w:rsidRPr="00BA597F">
        <w:rPr>
          <w:rFonts w:cs="B Nazanin" w:hint="cs"/>
          <w:sz w:val="26"/>
          <w:szCs w:val="26"/>
          <w:rtl/>
          <w:lang w:bidi="fa-IR"/>
        </w:rPr>
        <w:t>؛</w:t>
      </w:r>
      <w:r w:rsidRPr="00BA597F">
        <w:rPr>
          <w:rFonts w:cs="B Nazanin" w:hint="cs"/>
          <w:sz w:val="26"/>
          <w:szCs w:val="26"/>
          <w:rtl/>
        </w:rPr>
        <w:t xml:space="preserve"> این بخش شامل</w:t>
      </w:r>
      <w:r w:rsidRPr="00BA597F">
        <w:rPr>
          <w:rFonts w:cs="B Nazanin" w:hint="cs"/>
          <w:sz w:val="26"/>
          <w:szCs w:val="26"/>
          <w:rtl/>
          <w:lang w:bidi="fa-IR"/>
        </w:rPr>
        <w:t xml:space="preserve"> سیزده </w:t>
      </w:r>
      <w:r w:rsidRPr="00BA597F">
        <w:rPr>
          <w:rFonts w:cs="B Nazanin" w:hint="cs"/>
          <w:sz w:val="26"/>
          <w:szCs w:val="26"/>
          <w:rtl/>
        </w:rPr>
        <w:t xml:space="preserve">فصل است که به‌ترتیب به شهدای مدفون در شهرهای </w:t>
      </w:r>
      <w:r w:rsidR="007A3306" w:rsidRPr="00BA597F">
        <w:rPr>
          <w:rFonts w:cs="B Nazanin" w:hint="cs"/>
          <w:sz w:val="26"/>
          <w:szCs w:val="26"/>
          <w:rtl/>
        </w:rPr>
        <w:t>ا</w:t>
      </w:r>
      <w:r w:rsidRPr="00BA597F">
        <w:rPr>
          <w:rFonts w:cs="B Nazanin" w:hint="cs"/>
          <w:sz w:val="26"/>
          <w:szCs w:val="26"/>
          <w:rtl/>
        </w:rPr>
        <w:t>ردل، باباحیدر و بروجن، بلداجی و بن، جونقان، چالشتر، دستنا، سامان، سرخون، سفیددشت، سناجان، سودجان، سورشجان و شلمزار، شهرکرد، طاقانک، فارسان، فرادمبه، فرخشهر، کوهرنگ، کیان، گتمان، گشنیگان، گندمان، گهرو، لردگان، ناغان، هفشجان و شهدای مدفون در شهرهای دیگر</w:t>
      </w:r>
      <w:r w:rsidR="007A3306" w:rsidRPr="00BA597F">
        <w:rPr>
          <w:rFonts w:cs="B Nazanin" w:hint="cs"/>
          <w:sz w:val="26"/>
          <w:szCs w:val="26"/>
          <w:rtl/>
        </w:rPr>
        <w:t xml:space="preserve"> استان</w:t>
      </w:r>
      <w:r w:rsidRPr="00BA597F">
        <w:rPr>
          <w:rFonts w:cs="B Nazanin" w:hint="cs"/>
          <w:sz w:val="26"/>
          <w:szCs w:val="26"/>
          <w:rtl/>
        </w:rPr>
        <w:t xml:space="preserve"> می‌پردازد. بخش ششم کتاب نیز شامل تصاویر شهدا</w:t>
      </w:r>
      <w:r w:rsidR="007A3306" w:rsidRPr="00BA597F">
        <w:rPr>
          <w:rFonts w:cs="B Nazanin" w:hint="cs"/>
          <w:sz w:val="26"/>
          <w:szCs w:val="26"/>
          <w:rtl/>
        </w:rPr>
        <w:t xml:space="preserve"> ا</w:t>
      </w:r>
      <w:r w:rsidRPr="00BA597F">
        <w:rPr>
          <w:rFonts w:cs="B Nazanin" w:hint="cs"/>
          <w:sz w:val="26"/>
          <w:szCs w:val="26"/>
          <w:rtl/>
        </w:rPr>
        <w:t xml:space="preserve">ست. امیر سرتیپ‌دوم عباس دادستانی </w:t>
      </w:r>
      <w:r w:rsidRPr="00BA597F">
        <w:rPr>
          <w:rFonts w:cs="B Nazanin" w:hint="cs"/>
          <w:sz w:val="26"/>
          <w:szCs w:val="26"/>
          <w:rtl/>
          <w:lang w:bidi="fa-IR"/>
        </w:rPr>
        <w:t>و</w:t>
      </w:r>
      <w:r w:rsidRPr="00BA597F">
        <w:rPr>
          <w:rFonts w:cs="B Nazanin" w:hint="cs"/>
          <w:sz w:val="26"/>
          <w:szCs w:val="26"/>
          <w:rtl/>
        </w:rPr>
        <w:t xml:space="preserve"> سرهنگ حسین حاج‌علی عسکری نیز از دانش‌آموختگان دانش</w:t>
      </w:r>
      <w:r w:rsidR="00AB4F86" w:rsidRPr="00BA597F">
        <w:rPr>
          <w:rFonts w:cs="B Nazanin" w:hint="cs"/>
          <w:sz w:val="26"/>
          <w:szCs w:val="26"/>
          <w:rtl/>
        </w:rPr>
        <w:t>کده</w:t>
      </w:r>
      <w:r w:rsidRPr="00BA597F">
        <w:rPr>
          <w:rFonts w:cs="B Nazanin" w:hint="cs"/>
          <w:sz w:val="26"/>
          <w:szCs w:val="26"/>
          <w:rtl/>
        </w:rPr>
        <w:t xml:space="preserve"> افسری هستند.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4"/>
          <w:szCs w:val="24"/>
          <w:rtl/>
        </w:rPr>
        <w:t xml:space="preserve"> </w:t>
      </w:r>
      <w:r w:rsidRPr="00BA597F">
        <w:rPr>
          <w:rFonts w:cs="B Nazanin" w:hint="cs"/>
          <w:sz w:val="24"/>
          <w:szCs w:val="24"/>
          <w:rtl/>
        </w:rPr>
        <w:t>دادستانی، عباس و حسین حاج‌علی عسکری، اسوه‌های ماندگار، دزفول: سرو دانا، 1398.</w:t>
      </w:r>
    </w:p>
    <w:sectPr w:rsidR="00A31657" w:rsidRPr="00BA597F"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2396E" w14:textId="77777777" w:rsidR="00401A0B" w:rsidRDefault="00401A0B">
      <w:pPr>
        <w:spacing w:after="0" w:line="240" w:lineRule="auto"/>
      </w:pPr>
      <w:r>
        <w:separator/>
      </w:r>
    </w:p>
  </w:endnote>
  <w:endnote w:type="continuationSeparator" w:id="0">
    <w:p w14:paraId="40B660F7" w14:textId="77777777" w:rsidR="00401A0B" w:rsidRDefault="0040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sian-Al-Kharashi 5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376BC" w14:textId="77777777" w:rsidR="00A31657" w:rsidRDefault="00082D1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 w:rsidR="000B25FE">
      <w:rPr>
        <w:caps/>
        <w:noProof/>
        <w:color w:val="5B9BD5"/>
      </w:rPr>
      <w:t>1</w:t>
    </w:r>
    <w:r>
      <w:rPr>
        <w:caps/>
        <w:noProof/>
        <w:color w:val="5B9BD5"/>
      </w:rPr>
      <w:fldChar w:fldCharType="end"/>
    </w:r>
  </w:p>
  <w:p w14:paraId="339EE603" w14:textId="77777777" w:rsidR="00A31657" w:rsidRDefault="00A31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1FB7" w14:textId="77777777" w:rsidR="00401A0B" w:rsidRDefault="00401A0B">
      <w:pPr>
        <w:spacing w:after="0" w:line="240" w:lineRule="auto"/>
      </w:pPr>
      <w:r>
        <w:separator/>
      </w:r>
    </w:p>
  </w:footnote>
  <w:footnote w:type="continuationSeparator" w:id="0">
    <w:p w14:paraId="6FD63569" w14:textId="77777777" w:rsidR="00401A0B" w:rsidRDefault="0040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B29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57BA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1A02"/>
    <w:multiLevelType w:val="hybridMultilevel"/>
    <w:tmpl w:val="9630304E"/>
    <w:lvl w:ilvl="0" w:tplc="3A727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57"/>
    <w:rsid w:val="000417A7"/>
    <w:rsid w:val="00082D13"/>
    <w:rsid w:val="000B25FE"/>
    <w:rsid w:val="00163771"/>
    <w:rsid w:val="001B0594"/>
    <w:rsid w:val="002A6BC3"/>
    <w:rsid w:val="00322379"/>
    <w:rsid w:val="00371BDB"/>
    <w:rsid w:val="00401A0B"/>
    <w:rsid w:val="004530F0"/>
    <w:rsid w:val="007A3306"/>
    <w:rsid w:val="009B7F37"/>
    <w:rsid w:val="009C3477"/>
    <w:rsid w:val="00A31657"/>
    <w:rsid w:val="00A861D2"/>
    <w:rsid w:val="00A921A4"/>
    <w:rsid w:val="00AB4F86"/>
    <w:rsid w:val="00BA597F"/>
    <w:rsid w:val="00E73444"/>
    <w:rsid w:val="00EC32C8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16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qFormat/>
    <w:pPr>
      <w:widowControl w:val="0"/>
      <w:bidi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  <w:lang w:bidi="fa-I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Pr>
      <w:lang w:val="en-GB"/>
    </w:rPr>
  </w:style>
  <w:style w:type="paragraph" w:styleId="FootnoteText">
    <w:name w:val="footnote text"/>
    <w:basedOn w:val="Normal"/>
    <w:link w:val="FootnoteTextChar"/>
    <w:uiPriority w:val="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a0">
    <w:name w:val="متن"/>
    <w:basedOn w:val="Normal"/>
    <w:link w:val="Char"/>
    <w:qFormat/>
    <w:pPr>
      <w:widowControl w:val="0"/>
      <w:bidi/>
      <w:spacing w:after="0" w:line="240" w:lineRule="auto"/>
      <w:ind w:firstLine="284"/>
      <w:jc w:val="lowKashida"/>
    </w:pPr>
    <w:rPr>
      <w:rFonts w:ascii="Times" w:eastAsia="Times New Roman" w:hAnsi="Times" w:cs="Lotus"/>
      <w:sz w:val="20"/>
      <w:szCs w:val="26"/>
      <w:lang w:bidi="fa-IR"/>
    </w:rPr>
  </w:style>
  <w:style w:type="character" w:customStyle="1" w:styleId="Char">
    <w:name w:val="متن Char"/>
    <w:link w:val="a0"/>
    <w:rPr>
      <w:rFonts w:ascii="Times" w:eastAsia="Times New Roman" w:hAnsi="Times" w:cs="Lotus"/>
      <w:sz w:val="20"/>
      <w:szCs w:val="26"/>
      <w:lang w:bidi="fa-IR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customStyle="1" w:styleId="a1">
    <w:name w:val="پاورقي"/>
    <w:basedOn w:val="a0"/>
    <w:link w:val="Char0"/>
    <w:pPr>
      <w:spacing w:line="192" w:lineRule="auto"/>
      <w:ind w:firstLine="0"/>
    </w:pPr>
    <w:rPr>
      <w:rFonts w:ascii="Times New Roman" w:hAnsi="Times New Roman"/>
      <w:spacing w:val="2"/>
      <w:sz w:val="26"/>
      <w:szCs w:val="20"/>
    </w:rPr>
  </w:style>
  <w:style w:type="character" w:customStyle="1" w:styleId="Char0">
    <w:name w:val="پاورقي Char"/>
    <w:basedOn w:val="Char"/>
    <w:link w:val="a1"/>
    <w:rPr>
      <w:rFonts w:ascii="Times New Roman" w:eastAsia="Times New Roman" w:hAnsi="Times New Roman" w:cs="Lotus"/>
      <w:spacing w:val="2"/>
      <w:sz w:val="26"/>
      <w:szCs w:val="20"/>
      <w:lang w:bidi="fa-IR"/>
    </w:rPr>
  </w:style>
  <w:style w:type="paragraph" w:customStyle="1" w:styleId="a2">
    <w:name w:val="نقلقول"/>
    <w:basedOn w:val="a0"/>
    <w:pPr>
      <w:ind w:left="1134" w:firstLine="0"/>
    </w:pPr>
    <w:rPr>
      <w:rFonts w:ascii="Times New Roman" w:hAnsi="Times New Roman"/>
      <w:sz w:val="26"/>
      <w:szCs w:val="24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Times New Roman"/>
      <w:color w:val="2E74B5"/>
      <w:sz w:val="26"/>
      <w:szCs w:val="26"/>
    </w:rPr>
  </w:style>
  <w:style w:type="paragraph" w:customStyle="1" w:styleId="a3">
    <w:name w:val="عدد پاورقي"/>
    <w:basedOn w:val="Normal"/>
    <w:link w:val="Char1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Lotus"/>
      <w:noProof/>
      <w:sz w:val="20"/>
      <w:szCs w:val="20"/>
      <w:vertAlign w:val="superscript"/>
    </w:rPr>
  </w:style>
  <w:style w:type="character" w:customStyle="1" w:styleId="Char1">
    <w:name w:val="عدد پاورقي Char"/>
    <w:link w:val="a3"/>
    <w:rPr>
      <w:rFonts w:ascii="Times New Roman" w:eastAsia="Times New Roman" w:hAnsi="Times New Roman" w:cs="Lotus"/>
      <w:noProof/>
      <w:sz w:val="20"/>
      <w:szCs w:val="20"/>
      <w:vertAlign w:val="superscript"/>
    </w:rPr>
  </w:style>
  <w:style w:type="paragraph" w:customStyle="1" w:styleId="a4">
    <w:name w:val="پاروقي"/>
    <w:basedOn w:val="a0"/>
    <w:link w:val="Char2"/>
    <w:pPr>
      <w:spacing w:line="192" w:lineRule="auto"/>
      <w:ind w:firstLine="0"/>
    </w:pPr>
    <w:rPr>
      <w:rFonts w:ascii="Times New Roman" w:hAnsi="Times New Roman"/>
      <w:noProof/>
      <w:szCs w:val="20"/>
      <w:lang w:bidi="ar-SA"/>
    </w:rPr>
  </w:style>
  <w:style w:type="character" w:customStyle="1" w:styleId="Char2">
    <w:name w:val="پاروقي Char"/>
    <w:link w:val="a4"/>
    <w:rPr>
      <w:rFonts w:ascii="Times New Roman" w:eastAsia="Times New Roman" w:hAnsi="Times New Roman" w:cs="Lotus"/>
      <w:noProof/>
      <w:sz w:val="20"/>
      <w:szCs w:val="20"/>
    </w:rPr>
  </w:style>
  <w:style w:type="paragraph" w:customStyle="1" w:styleId="a5">
    <w:name w:val="پانویس"/>
    <w:basedOn w:val="a0"/>
    <w:qFormat/>
    <w:pPr>
      <w:ind w:firstLine="0"/>
      <w:jc w:val="both"/>
    </w:pPr>
    <w:rPr>
      <w:rFonts w:ascii="Times New Roman" w:hAnsi="Times New Roman"/>
      <w:sz w:val="18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qFormat/>
    <w:pPr>
      <w:widowControl w:val="0"/>
      <w:bidi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  <w:lang w:bidi="fa-I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Pr>
      <w:lang w:val="en-GB"/>
    </w:rPr>
  </w:style>
  <w:style w:type="paragraph" w:styleId="FootnoteText">
    <w:name w:val="footnote text"/>
    <w:basedOn w:val="Normal"/>
    <w:link w:val="FootnoteTextChar"/>
    <w:uiPriority w:val="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a0">
    <w:name w:val="متن"/>
    <w:basedOn w:val="Normal"/>
    <w:link w:val="Char"/>
    <w:qFormat/>
    <w:pPr>
      <w:widowControl w:val="0"/>
      <w:bidi/>
      <w:spacing w:after="0" w:line="240" w:lineRule="auto"/>
      <w:ind w:firstLine="284"/>
      <w:jc w:val="lowKashida"/>
    </w:pPr>
    <w:rPr>
      <w:rFonts w:ascii="Times" w:eastAsia="Times New Roman" w:hAnsi="Times" w:cs="Lotus"/>
      <w:sz w:val="20"/>
      <w:szCs w:val="26"/>
      <w:lang w:bidi="fa-IR"/>
    </w:rPr>
  </w:style>
  <w:style w:type="character" w:customStyle="1" w:styleId="Char">
    <w:name w:val="متن Char"/>
    <w:link w:val="a0"/>
    <w:rPr>
      <w:rFonts w:ascii="Times" w:eastAsia="Times New Roman" w:hAnsi="Times" w:cs="Lotus"/>
      <w:sz w:val="20"/>
      <w:szCs w:val="26"/>
      <w:lang w:bidi="fa-IR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customStyle="1" w:styleId="a1">
    <w:name w:val="پاورقي"/>
    <w:basedOn w:val="a0"/>
    <w:link w:val="Char0"/>
    <w:pPr>
      <w:spacing w:line="192" w:lineRule="auto"/>
      <w:ind w:firstLine="0"/>
    </w:pPr>
    <w:rPr>
      <w:rFonts w:ascii="Times New Roman" w:hAnsi="Times New Roman"/>
      <w:spacing w:val="2"/>
      <w:sz w:val="26"/>
      <w:szCs w:val="20"/>
    </w:rPr>
  </w:style>
  <w:style w:type="character" w:customStyle="1" w:styleId="Char0">
    <w:name w:val="پاورقي Char"/>
    <w:basedOn w:val="Char"/>
    <w:link w:val="a1"/>
    <w:rPr>
      <w:rFonts w:ascii="Times New Roman" w:eastAsia="Times New Roman" w:hAnsi="Times New Roman" w:cs="Lotus"/>
      <w:spacing w:val="2"/>
      <w:sz w:val="26"/>
      <w:szCs w:val="20"/>
      <w:lang w:bidi="fa-IR"/>
    </w:rPr>
  </w:style>
  <w:style w:type="paragraph" w:customStyle="1" w:styleId="a2">
    <w:name w:val="نقلقول"/>
    <w:basedOn w:val="a0"/>
    <w:pPr>
      <w:ind w:left="1134" w:firstLine="0"/>
    </w:pPr>
    <w:rPr>
      <w:rFonts w:ascii="Times New Roman" w:hAnsi="Times New Roman"/>
      <w:sz w:val="26"/>
      <w:szCs w:val="24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Times New Roman"/>
      <w:color w:val="2E74B5"/>
      <w:sz w:val="26"/>
      <w:szCs w:val="26"/>
    </w:rPr>
  </w:style>
  <w:style w:type="paragraph" w:customStyle="1" w:styleId="a3">
    <w:name w:val="عدد پاورقي"/>
    <w:basedOn w:val="Normal"/>
    <w:link w:val="Char1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Lotus"/>
      <w:noProof/>
      <w:sz w:val="20"/>
      <w:szCs w:val="20"/>
      <w:vertAlign w:val="superscript"/>
    </w:rPr>
  </w:style>
  <w:style w:type="character" w:customStyle="1" w:styleId="Char1">
    <w:name w:val="عدد پاورقي Char"/>
    <w:link w:val="a3"/>
    <w:rPr>
      <w:rFonts w:ascii="Times New Roman" w:eastAsia="Times New Roman" w:hAnsi="Times New Roman" w:cs="Lotus"/>
      <w:noProof/>
      <w:sz w:val="20"/>
      <w:szCs w:val="20"/>
      <w:vertAlign w:val="superscript"/>
    </w:rPr>
  </w:style>
  <w:style w:type="paragraph" w:customStyle="1" w:styleId="a4">
    <w:name w:val="پاروقي"/>
    <w:basedOn w:val="a0"/>
    <w:link w:val="Char2"/>
    <w:pPr>
      <w:spacing w:line="192" w:lineRule="auto"/>
      <w:ind w:firstLine="0"/>
    </w:pPr>
    <w:rPr>
      <w:rFonts w:ascii="Times New Roman" w:hAnsi="Times New Roman"/>
      <w:noProof/>
      <w:szCs w:val="20"/>
      <w:lang w:bidi="ar-SA"/>
    </w:rPr>
  </w:style>
  <w:style w:type="character" w:customStyle="1" w:styleId="Char2">
    <w:name w:val="پاروقي Char"/>
    <w:link w:val="a4"/>
    <w:rPr>
      <w:rFonts w:ascii="Times New Roman" w:eastAsia="Times New Roman" w:hAnsi="Times New Roman" w:cs="Lotus"/>
      <w:noProof/>
      <w:sz w:val="20"/>
      <w:szCs w:val="20"/>
    </w:rPr>
  </w:style>
  <w:style w:type="paragraph" w:customStyle="1" w:styleId="a5">
    <w:name w:val="پانویس"/>
    <w:basedOn w:val="a0"/>
    <w:qFormat/>
    <w:pPr>
      <w:ind w:firstLine="0"/>
      <w:jc w:val="both"/>
    </w:pPr>
    <w:rPr>
      <w:rFonts w:ascii="Times New Roman" w:hAnsi="Times New Roman"/>
      <w:sz w:val="18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4108-DBB7-49DF-B241-CC9993A3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tahghigh1</cp:lastModifiedBy>
  <cp:revision>188</cp:revision>
  <dcterms:created xsi:type="dcterms:W3CDTF">2020-01-19T18:41:00Z</dcterms:created>
  <dcterms:modified xsi:type="dcterms:W3CDTF">2025-01-07T11:45:00Z</dcterms:modified>
</cp:coreProperties>
</file>