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51C5" w:rsidRPr="00831D1D" w:rsidRDefault="00DA4330" w:rsidP="006013BC">
      <w:pPr>
        <w:jc w:val="both"/>
        <w:rPr>
          <w:rFonts w:cs="B Nazanin"/>
          <w:sz w:val="24"/>
          <w:szCs w:val="24"/>
          <w:rtl/>
        </w:rPr>
      </w:pPr>
      <w:bookmarkStart w:id="0" w:name="_Toc411671607"/>
      <w:bookmarkStart w:id="1" w:name="_Toc411671295"/>
      <w:bookmarkStart w:id="2" w:name="_Toc411670551"/>
      <w:bookmarkStart w:id="3" w:name="_Toc411070720"/>
      <w:bookmarkStart w:id="4" w:name="_Toc410633631"/>
      <w:r w:rsidRPr="008851C5">
        <w:rPr>
          <w:rFonts w:ascii="Times New Roman Bold" w:hAnsi="Times New Roman Bold" w:cs="B Nazanin" w:hint="cs"/>
          <w:b/>
          <w:bCs/>
          <w:sz w:val="26"/>
          <w:szCs w:val="28"/>
          <w:rtl/>
          <w:lang w:val="x-none" w:eastAsia="x-none" w:bidi="fa-IR"/>
        </w:rPr>
        <w:t>آمادگاه اصلی و مهماتی خرم</w:t>
      </w:r>
      <w:r w:rsidR="00203343">
        <w:rPr>
          <w:rFonts w:ascii="Times New Roman Bold" w:hAnsi="Times New Roman Bold" w:cs="B Nazanin" w:hint="cs"/>
          <w:b/>
          <w:bCs/>
          <w:sz w:val="26"/>
          <w:szCs w:val="28"/>
          <w:rtl/>
          <w:lang w:val="x-none" w:eastAsia="x-none" w:bidi="fa-IR"/>
        </w:rPr>
        <w:t>‌</w:t>
      </w:r>
      <w:r w:rsidRPr="008851C5">
        <w:rPr>
          <w:rFonts w:ascii="Times New Roman Bold" w:hAnsi="Times New Roman Bold" w:cs="B Nazanin" w:hint="cs"/>
          <w:b/>
          <w:bCs/>
          <w:sz w:val="26"/>
          <w:szCs w:val="28"/>
          <w:rtl/>
          <w:lang w:val="x-none" w:eastAsia="x-none" w:bidi="fa-IR"/>
        </w:rPr>
        <w:t>آباد</w:t>
      </w:r>
      <w:bookmarkEnd w:id="0"/>
      <w:bookmarkEnd w:id="1"/>
      <w:bookmarkEnd w:id="2"/>
      <w:bookmarkEnd w:id="3"/>
      <w:bookmarkEnd w:id="4"/>
      <w:r w:rsidR="00831D1D">
        <w:rPr>
          <w:rFonts w:ascii="Times New Roman Bold" w:hAnsi="Times New Roman Bold" w:cs="B Nazanin" w:hint="cs"/>
          <w:b/>
          <w:bCs/>
          <w:sz w:val="26"/>
          <w:szCs w:val="28"/>
          <w:rtl/>
          <w:lang w:val="x-none" w:eastAsia="x-none" w:bidi="fa-IR"/>
        </w:rPr>
        <w:t>،</w:t>
      </w:r>
      <w:r w:rsidR="000B7EEA" w:rsidRPr="008851C5">
        <w:rPr>
          <w:rFonts w:ascii="Times New Roman Bold" w:hAnsi="Times New Roman Bold" w:cs="B Nazanin" w:hint="cs"/>
          <w:sz w:val="26"/>
          <w:szCs w:val="28"/>
          <w:rtl/>
          <w:lang w:val="x-none" w:eastAsia="x-none" w:bidi="fa-IR"/>
        </w:rPr>
        <w:t xml:space="preserve"> </w:t>
      </w:r>
      <w:r w:rsidR="00167724" w:rsidRPr="00831D1D">
        <w:rPr>
          <w:rFonts w:eastAsia="Calibri" w:cs="B Nazanin" w:hint="cs"/>
          <w:sz w:val="26"/>
          <w:szCs w:val="26"/>
          <w:rtl/>
          <w:lang w:bidi="fa-IR"/>
        </w:rPr>
        <w:t>این پادگان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در فاصله 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پنج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كیلومتری جاده اصلی خرم‌آباد به كوه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دشت در جنوب غربی خرم‌آباد به مساحت 2650 هكتار (پلاك 8 و 9 ثبتی) واقع و 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 xml:space="preserve">در 1332 در 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م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حل قريه بابا</w:t>
      </w:r>
      <w:r w:rsidR="000B7EEA" w:rsidRPr="00831D1D">
        <w:rPr>
          <w:rFonts w:eastAsia="Calibri" w:cs="B Nazanin" w:hint="cs"/>
          <w:sz w:val="26"/>
          <w:szCs w:val="26"/>
          <w:rtl/>
          <w:lang w:bidi="fa-IR"/>
        </w:rPr>
        <w:t xml:space="preserve">عباس 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تأ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سيس و بنا شد</w:t>
      </w:r>
      <w:r w:rsidR="005720A9" w:rsidRPr="00831D1D">
        <w:rPr>
          <w:rFonts w:eastAsia="Calibri" w:cs="B Nazanin" w:hint="cs"/>
          <w:sz w:val="26"/>
          <w:szCs w:val="26"/>
          <w:rtl/>
          <w:lang w:bidi="fa-IR"/>
        </w:rPr>
        <w:t>.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پس از پیروزی انقلاب اسلامی ایران با توجه به افزایش قابل ‌ملاحظه دفاتر موجود و نبودن جایی كافی جهت دپوی مهمات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برابر اوامر فرمانده كل قوا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مرحله جدید ساخت زاغه</w:t>
      </w:r>
      <w:r w:rsidRPr="00831D1D">
        <w:rPr>
          <w:rFonts w:eastAsia="Calibri" w:cs="B Nazanin" w:hint="cs"/>
          <w:sz w:val="26"/>
          <w:szCs w:val="26"/>
          <w:cs/>
          <w:lang w:bidi="fa-IR"/>
        </w:rPr>
        <w:t>‎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 xml:space="preserve">های مهمات آغاز 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ش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د. مأ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مور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 xml:space="preserve">يت 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 xml:space="preserve">این 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آمادگاه در دفاع مقدس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 xml:space="preserve"> عبارت بود از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: دريافت، انبار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‌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كردن، تحويل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كنترل موجودي و ن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وسازي كليه</w:t>
      </w:r>
      <w:r w:rsidR="00167724" w:rsidRPr="00831D1D">
        <w:rPr>
          <w:rFonts w:eastAsia="Calibri" w:cs="B Nazanin" w:hint="cs"/>
          <w:sz w:val="26"/>
          <w:szCs w:val="26"/>
          <w:rtl/>
          <w:lang w:bidi="fa-IR"/>
        </w:rPr>
        <w:t>‌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 xml:space="preserve"> مهمات مورد نياز يگان‌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هاي تحت پشتيباني ف</w:t>
      </w:r>
      <w:r w:rsidR="00685B11" w:rsidRPr="00831D1D">
        <w:rPr>
          <w:rFonts w:eastAsia="Calibri" w:cs="B Nazanin" w:hint="cs"/>
          <w:sz w:val="26"/>
          <w:szCs w:val="26"/>
          <w:rtl/>
          <w:lang w:bidi="fa-IR"/>
        </w:rPr>
        <w:t xml:space="preserve">رماندهی 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آما</w:t>
      </w:r>
      <w:r w:rsidR="00C9351B" w:rsidRPr="00831D1D">
        <w:rPr>
          <w:rFonts w:eastAsia="Calibri" w:cs="B Nazanin" w:hint="cs"/>
          <w:sz w:val="26"/>
          <w:szCs w:val="26"/>
          <w:rtl/>
          <w:lang w:bidi="fa-IR"/>
        </w:rPr>
        <w:t>د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وپش ن</w:t>
      </w:r>
      <w:r w:rsidR="00685B11" w:rsidRPr="00831D1D">
        <w:rPr>
          <w:rFonts w:eastAsia="Calibri" w:cs="B Nazanin" w:hint="cs"/>
          <w:sz w:val="26"/>
          <w:szCs w:val="26"/>
          <w:rtl/>
          <w:lang w:bidi="fa-IR"/>
        </w:rPr>
        <w:t>یروی زمینی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برابر نظر فرماندهي مهمات در زمان 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هشت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سال دفاع مق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دس. آمادگاه‌ روزانه بر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اساس دستور ف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رماندهی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مهمات و حواله‌جات درخواست مهمات، مهمات مورد نیاز یگان‌های عمل‌کننده در عملیات‌ها را در اختیار گرو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هان‌های مهماتی و از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آنجا مهمات‌های درخواستی</w:t>
      </w:r>
      <w:r w:rsidR="00B94DBC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به نقطه مهمات (نقاط هشت‌گانه) </w:t>
      </w:r>
      <w:r w:rsidR="00167724" w:rsidRPr="00831D1D">
        <w:rPr>
          <w:rFonts w:ascii="Calibri" w:eastAsia="Calibri" w:hAnsi="Calibri" w:cs="B Nazanin" w:hint="cs"/>
          <w:sz w:val="26"/>
          <w:szCs w:val="26"/>
          <w:rtl/>
        </w:rPr>
        <w:t>به‌</w:t>
      </w:r>
      <w:r w:rsidR="008C2E1B" w:rsidRPr="00831D1D">
        <w:rPr>
          <w:rFonts w:ascii="Calibri" w:eastAsia="Calibri" w:hAnsi="Calibri" w:cs="B Nazanin" w:hint="cs"/>
          <w:sz w:val="26"/>
          <w:szCs w:val="26"/>
          <w:rtl/>
        </w:rPr>
        <w:t>خصوص پادگان ابوذر و گیلان</w:t>
      </w:r>
      <w:r w:rsidR="00685B11" w:rsidRPr="00831D1D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831D1D">
        <w:rPr>
          <w:rFonts w:ascii="Calibri" w:eastAsia="Calibri" w:hAnsi="Calibri" w:cs="B Nazanin" w:hint="cs"/>
          <w:sz w:val="26"/>
          <w:szCs w:val="26"/>
          <w:rtl/>
        </w:rPr>
        <w:t xml:space="preserve">غرب (ویژنان) 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تحویل و در اختیار یگان‌های مصرف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‌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‌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کننده در منطقه قرار داده می‌شد</w:t>
      </w:r>
      <w:r w:rsidRPr="00831D1D">
        <w:rPr>
          <w:rFonts w:cs="B Nazanin" w:hint="cs"/>
          <w:sz w:val="26"/>
          <w:szCs w:val="26"/>
          <w:rtl/>
        </w:rPr>
        <w:t xml:space="preserve"> </w:t>
      </w:r>
      <w:r w:rsidR="00167724" w:rsidRPr="00831D1D">
        <w:rPr>
          <w:rFonts w:cs="B Nazanin" w:hint="cs"/>
          <w:sz w:val="26"/>
          <w:szCs w:val="26"/>
          <w:rtl/>
        </w:rPr>
        <w:t>(همان</w:t>
      </w:r>
      <w:r w:rsidRPr="00831D1D">
        <w:rPr>
          <w:rFonts w:cs="B Nazanin" w:hint="cs"/>
          <w:sz w:val="26"/>
          <w:szCs w:val="26"/>
          <w:rtl/>
        </w:rPr>
        <w:t xml:space="preserve">: </w:t>
      </w:r>
      <w:r w:rsidRPr="00831D1D">
        <w:rPr>
          <w:rFonts w:cs="B Nazanin" w:hint="cs"/>
          <w:color w:val="000000" w:themeColor="text1"/>
          <w:sz w:val="26"/>
          <w:szCs w:val="26"/>
          <w:rtl/>
        </w:rPr>
        <w:t>234</w:t>
      </w:r>
      <w:r w:rsidRPr="00831D1D">
        <w:rPr>
          <w:rFonts w:cs="B Nazanin" w:hint="cs"/>
          <w:sz w:val="26"/>
          <w:szCs w:val="26"/>
          <w:rtl/>
        </w:rPr>
        <w:t>)</w:t>
      </w:r>
      <w:r w:rsidR="00EF21F2" w:rsidRPr="00831D1D">
        <w:rPr>
          <w:rFonts w:cs="B Nazanin" w:hint="cs"/>
          <w:sz w:val="26"/>
          <w:szCs w:val="26"/>
          <w:rtl/>
        </w:rPr>
        <w:t>.</w:t>
      </w:r>
      <w:r w:rsidRPr="00831D1D">
        <w:rPr>
          <w:rFonts w:cs="B Nazanin" w:hint="cs"/>
          <w:sz w:val="26"/>
          <w:szCs w:val="26"/>
          <w:rtl/>
        </w:rPr>
        <w:t xml:space="preserve"> </w:t>
      </w:r>
      <w:r w:rsidR="00167724" w:rsidRPr="00831D1D">
        <w:rPr>
          <w:rFonts w:eastAsia="Calibri" w:cs="B Nazanin" w:hint="cs"/>
          <w:sz w:val="26"/>
          <w:szCs w:val="26"/>
          <w:rtl/>
          <w:lang w:bidi="fa-IR"/>
        </w:rPr>
        <w:t>آمادگاه‌ مهماتی خرم‌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آباد از همان سال‌های شروع اول جنگ ضمن نگهداری و نوسازی مهمات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مسئولیت تدارک مهمات یگان‌های سرزمینی و منطقه غرب و جنوب غرب را بر عهده داشت. پس از حمله یگان‌های متجاوز رژیم بعث عراق و ورود به مناطق مرزی استان خوزستان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آمادگاه مهماتی دوکوهه در همان اوایل شروع جنگ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از مدار تدارک مهمات یگان‌ها خارج 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ش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د</w:t>
      </w:r>
      <w:r w:rsidR="00B94DBC" w:rsidRPr="00831D1D">
        <w:rPr>
          <w:rFonts w:eastAsia="Calibri" w:cs="B Nazanin" w:hint="cs"/>
          <w:sz w:val="26"/>
          <w:szCs w:val="26"/>
          <w:rtl/>
          <w:lang w:bidi="fa-IR"/>
        </w:rPr>
        <w:t xml:space="preserve"> و با توجه به این مطلب،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چیزی در حدود 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هشتاد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="00167724" w:rsidRPr="00831D1D">
        <w:rPr>
          <w:rFonts w:eastAsia="Calibri" w:cs="B Nazanin" w:hint="cs"/>
          <w:sz w:val="26"/>
          <w:szCs w:val="26"/>
          <w:rtl/>
          <w:lang w:bidi="fa-IR"/>
        </w:rPr>
        <w:t>تا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 xml:space="preserve">نود 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درصد مهمات یگان‌های عملیاتی در منطقه خوزستان از طر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یق آمادگاه بابا</w:t>
      </w:r>
      <w:r w:rsidR="00167724" w:rsidRPr="00831D1D">
        <w:rPr>
          <w:rFonts w:eastAsia="Calibri" w:cs="B Nazanin" w:hint="cs"/>
          <w:sz w:val="26"/>
          <w:szCs w:val="26"/>
          <w:rtl/>
          <w:lang w:bidi="fa-IR"/>
        </w:rPr>
        <w:t>عباس ‌خرم‌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آباد تأمین می‌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ش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د. زمانی که قرار بود عملیات آفندی انجام شود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؛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از حدود یک ماه قبل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مهمات به‌صورت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ِ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مداوم و بدون وقفه 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 xml:space="preserve">جهت در دسترس بودن، 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به مناطق عملیاتی واگذار می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‌ش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د و بعضی از روزها 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 xml:space="preserve">صد </w:t>
      </w:r>
      <w:r w:rsidR="00167724" w:rsidRPr="00831D1D">
        <w:rPr>
          <w:rFonts w:eastAsia="Calibri" w:cs="B Nazanin" w:hint="cs"/>
          <w:sz w:val="26"/>
          <w:szCs w:val="26"/>
          <w:rtl/>
          <w:lang w:bidi="fa-IR"/>
        </w:rPr>
        <w:t>تا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150 دستگاه خودرو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بارگیری 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 xml:space="preserve">و 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به</w:t>
      </w:r>
      <w:r w:rsidR="00685B11" w:rsidRPr="00831D1D">
        <w:rPr>
          <w:rFonts w:eastAsia="Calibri" w:cs="B Nazanin" w:hint="cs"/>
          <w:sz w:val="26"/>
          <w:szCs w:val="26"/>
          <w:rtl/>
          <w:lang w:bidi="fa-IR"/>
        </w:rPr>
        <w:t>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مقصد مناطق عملیات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 xml:space="preserve">ی روانه 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ش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ده است. آمادگاه خرم‌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آباد به علت نزدیک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به جبهه غرب، جنوب و جنوب غرب و همچنین خارج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شدن آمادگاه دوکوهه از ریل تدارک مهمات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یکی از مهم‌ترین آمادگاه‌ها مهما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تی در زمان جنگ محسوب و به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اندازه ظرفیت دو آمادگاه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مهمات در آن نگهداری و ت</w:t>
      </w:r>
      <w:r w:rsidR="008A7EF1" w:rsidRPr="00831D1D">
        <w:rPr>
          <w:rFonts w:eastAsia="Calibri" w:cs="B Nazanin" w:hint="cs"/>
          <w:sz w:val="26"/>
          <w:szCs w:val="26"/>
          <w:rtl/>
          <w:lang w:bidi="fa-IR"/>
        </w:rPr>
        <w:t xml:space="preserve">دارک 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می‌شد</w:t>
      </w:r>
      <w:r w:rsidR="008A7EF1" w:rsidRPr="00831D1D">
        <w:rPr>
          <w:rFonts w:eastAsia="Calibri" w:cs="B Nazanin" w:hint="cs"/>
          <w:sz w:val="26"/>
          <w:szCs w:val="26"/>
          <w:rtl/>
          <w:lang w:bidi="fa-IR"/>
        </w:rPr>
        <w:t>. آمادگاه خرم‌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آباد با توجه با موقعیت جغرافیایی و استراتژیکی 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خاص خود</w:t>
      </w:r>
      <w:r w:rsidR="008C2E1B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اجازه حمله هوایی هواپیما‌های دشمن چه به‌صورت</w:t>
      </w:r>
      <w:r w:rsidR="00167B90" w:rsidRPr="00831D1D">
        <w:rPr>
          <w:rFonts w:eastAsia="Calibri" w:cs="B Nazanin" w:hint="cs"/>
          <w:sz w:val="26"/>
          <w:szCs w:val="26"/>
          <w:rtl/>
          <w:lang w:bidi="fa-IR"/>
        </w:rPr>
        <w:t>ِ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س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قف پرواز بالا و چه پا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ئ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ین را نمی‌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دهد و این یک مزیت و برتری جهت در امان ماندن از حملات دشمن می‌باشد. 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 xml:space="preserve">این آمادگاه 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در زمان جنگ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توسط توپ ضد هوایی 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23 میلی‌متری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آمادگاه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های مهماتی محافظت می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‌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شد. مهمات آمادگاه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>از طریق صنایع مهمات تأمین می‌شد و اولوی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>ت مصرف</w:t>
      </w:r>
      <w:r w:rsidR="00203343" w:rsidRPr="00831D1D">
        <w:rPr>
          <w:rFonts w:eastAsia="Calibri" w:cs="B Nazanin" w:hint="cs"/>
          <w:sz w:val="26"/>
          <w:szCs w:val="26"/>
          <w:rtl/>
          <w:lang w:bidi="fa-IR"/>
        </w:rPr>
        <w:t>،</w:t>
      </w:r>
      <w:r w:rsidR="00EF21F2" w:rsidRPr="00831D1D">
        <w:rPr>
          <w:rFonts w:eastAsia="Calibri" w:cs="B Nazanin" w:hint="cs"/>
          <w:sz w:val="26"/>
          <w:szCs w:val="26"/>
          <w:rtl/>
          <w:lang w:bidi="fa-IR"/>
        </w:rPr>
        <w:t xml:space="preserve"> با مهمات با فضای باز بود</w:t>
      </w:r>
      <w:r w:rsidRPr="00831D1D">
        <w:rPr>
          <w:rFonts w:eastAsia="Calibri" w:cs="B Nazanin" w:hint="cs"/>
          <w:sz w:val="26"/>
          <w:szCs w:val="26"/>
          <w:rtl/>
          <w:lang w:bidi="fa-IR"/>
        </w:rPr>
        <w:t xml:space="preserve"> </w:t>
      </w:r>
      <w:r w:rsidRPr="00831D1D">
        <w:rPr>
          <w:rFonts w:cs="B Nazanin" w:hint="cs"/>
          <w:sz w:val="26"/>
          <w:szCs w:val="26"/>
          <w:rtl/>
        </w:rPr>
        <w:t xml:space="preserve">(همان: </w:t>
      </w:r>
      <w:r w:rsidRPr="00831D1D">
        <w:rPr>
          <w:rFonts w:cs="B Nazanin" w:hint="cs"/>
          <w:color w:val="000000" w:themeColor="text1"/>
          <w:sz w:val="26"/>
          <w:szCs w:val="26"/>
          <w:rtl/>
        </w:rPr>
        <w:t>236</w:t>
      </w:r>
      <w:r w:rsidRPr="00831D1D">
        <w:rPr>
          <w:rFonts w:cs="B Nazanin" w:hint="cs"/>
          <w:sz w:val="26"/>
          <w:szCs w:val="26"/>
          <w:rtl/>
        </w:rPr>
        <w:t>)</w:t>
      </w:r>
      <w:r w:rsidR="00EF21F2" w:rsidRPr="00831D1D">
        <w:rPr>
          <w:rFonts w:cs="B Nazanin" w:hint="cs"/>
          <w:sz w:val="26"/>
          <w:szCs w:val="26"/>
          <w:rtl/>
        </w:rPr>
        <w:t>.</w:t>
      </w:r>
      <w:r w:rsidR="00167B90" w:rsidRPr="00831D1D">
        <w:rPr>
          <w:rFonts w:cs="B Nazanin" w:hint="cs"/>
          <w:sz w:val="26"/>
          <w:szCs w:val="26"/>
          <w:rtl/>
        </w:rPr>
        <w:t xml:space="preserve"> </w:t>
      </w:r>
      <w:r w:rsidR="00167B90" w:rsidRPr="00831D1D">
        <w:rPr>
          <w:rFonts w:ascii="Vazir" w:hAnsi="Vazir" w:cs="B Nazanin" w:hint="cs"/>
          <w:color w:val="212529"/>
          <w:sz w:val="26"/>
          <w:szCs w:val="26"/>
          <w:rtl/>
        </w:rPr>
        <w:t>در سی‌ویکم شهریور 1399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 xml:space="preserve"> با حضور فرمانده قرارگاه عملیاتی لشکر 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  <w:lang w:bidi="fa-IR"/>
        </w:rPr>
        <w:t>۸۴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 xml:space="preserve"> </w:t>
      </w:r>
      <w:r w:rsidR="00685B11" w:rsidRPr="00831D1D">
        <w:rPr>
          <w:rFonts w:ascii="Vazir" w:hAnsi="Vazir" w:cs="B Nazanin" w:hint="cs"/>
          <w:color w:val="212529"/>
          <w:sz w:val="26"/>
          <w:szCs w:val="26"/>
          <w:rtl/>
        </w:rPr>
        <w:t xml:space="preserve">پیاده 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>لرستان و جمعی از فرماندهان لشکر و خانواده شهدا</w:t>
      </w:r>
      <w:r w:rsidR="00203343" w:rsidRPr="00831D1D">
        <w:rPr>
          <w:rFonts w:ascii="Vazir" w:hAnsi="Vazir" w:cs="B Nazanin" w:hint="cs"/>
          <w:color w:val="212529"/>
          <w:sz w:val="26"/>
          <w:szCs w:val="26"/>
          <w:rtl/>
        </w:rPr>
        <w:t>،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 xml:space="preserve"> پادگان مهمات</w:t>
      </w:r>
      <w:r w:rsidR="00167B90" w:rsidRPr="00831D1D">
        <w:rPr>
          <w:rFonts w:ascii="Vazir" w:hAnsi="Vazir" w:cs="B Nazanin" w:hint="cs"/>
          <w:color w:val="212529"/>
          <w:sz w:val="26"/>
          <w:szCs w:val="26"/>
          <w:rtl/>
        </w:rPr>
        <w:t>ی</w:t>
      </w:r>
      <w:r w:rsidR="00167B90" w:rsidRPr="00831D1D">
        <w:rPr>
          <w:rFonts w:ascii="Vazir" w:hAnsi="Vazir" w:cs="B Nazanin"/>
          <w:color w:val="212529"/>
          <w:sz w:val="26"/>
          <w:szCs w:val="26"/>
        </w:rPr>
        <w:t xml:space="preserve"> 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>باباعباس</w:t>
      </w:r>
      <w:r w:rsidR="00167B90" w:rsidRPr="00831D1D">
        <w:rPr>
          <w:rFonts w:ascii="Vazir" w:hAnsi="Vazir" w:cs="B Nazanin" w:hint="cs"/>
          <w:color w:val="212529"/>
          <w:sz w:val="26"/>
          <w:szCs w:val="26"/>
          <w:rtl/>
        </w:rPr>
        <w:t xml:space="preserve"> 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>خرم</w:t>
      </w:r>
      <w:r w:rsidR="00167B90" w:rsidRPr="00831D1D">
        <w:rPr>
          <w:rFonts w:ascii="Vazir" w:hAnsi="Vazir" w:cs="B Nazanin" w:hint="cs"/>
          <w:color w:val="212529"/>
          <w:sz w:val="26"/>
          <w:szCs w:val="26"/>
          <w:rtl/>
        </w:rPr>
        <w:t>‌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 xml:space="preserve">آباد به نام شهید والامقام هادی الماسیان </w:t>
      </w:r>
      <w:r w:rsidR="00167B90" w:rsidRPr="00831D1D">
        <w:rPr>
          <w:rFonts w:ascii="Vazir" w:hAnsi="Vazir" w:cs="B Nazanin" w:hint="cs"/>
          <w:color w:val="212529"/>
          <w:sz w:val="26"/>
          <w:szCs w:val="26"/>
          <w:rtl/>
        </w:rPr>
        <w:t>که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 xml:space="preserve"> </w:t>
      </w:r>
      <w:r w:rsidR="00167B90" w:rsidRPr="00831D1D">
        <w:rPr>
          <w:rFonts w:ascii="Vazir" w:hAnsi="Vazir" w:cs="B Nazanin" w:hint="cs"/>
          <w:color w:val="212529"/>
          <w:sz w:val="26"/>
          <w:szCs w:val="26"/>
          <w:rtl/>
        </w:rPr>
        <w:t xml:space="preserve">جمعی 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 xml:space="preserve">قرارگاه جنوب </w:t>
      </w:r>
      <w:r w:rsidR="00167B90" w:rsidRPr="00831D1D">
        <w:rPr>
          <w:rFonts w:ascii="Vazir" w:hAnsi="Vazir" w:cs="B Nazanin" w:hint="cs"/>
          <w:color w:val="212529"/>
          <w:sz w:val="26"/>
          <w:szCs w:val="26"/>
          <w:rtl/>
        </w:rPr>
        <w:t xml:space="preserve">بود 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 xml:space="preserve">و در حمله تروریستی 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  <w:lang w:bidi="fa-IR"/>
        </w:rPr>
        <w:t>۳۱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 xml:space="preserve"> شهریور</w:t>
      </w:r>
      <w:r w:rsidR="00167B90" w:rsidRPr="00831D1D">
        <w:rPr>
          <w:rFonts w:ascii="Vazir" w:hAnsi="Vazir" w:cs="B Nazanin" w:hint="cs"/>
          <w:color w:val="212529"/>
          <w:sz w:val="26"/>
          <w:szCs w:val="26"/>
          <w:rtl/>
        </w:rPr>
        <w:t xml:space="preserve"> 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 xml:space="preserve">اهواز </w:t>
      </w:r>
      <w:r w:rsidR="00D87433" w:rsidRPr="00831D1D">
        <w:rPr>
          <w:rFonts w:ascii="Vazir" w:hAnsi="Vazir" w:cs="B Nazanin" w:hint="cs"/>
          <w:color w:val="212529"/>
          <w:sz w:val="26"/>
          <w:szCs w:val="26"/>
          <w:rtl/>
        </w:rPr>
        <w:t xml:space="preserve">1397 </w:t>
      </w:r>
      <w:r w:rsidR="00167B90" w:rsidRPr="00831D1D">
        <w:rPr>
          <w:rFonts w:ascii="Vazir" w:hAnsi="Vazir" w:cs="B Nazanin"/>
          <w:color w:val="212529"/>
          <w:sz w:val="26"/>
          <w:szCs w:val="26"/>
          <w:rtl/>
        </w:rPr>
        <w:t xml:space="preserve">در حین انجام رژه مورد اصابت گلوله تروریست‌های ملعون قرار گرفت و </w:t>
      </w:r>
      <w:r w:rsidR="00D87433" w:rsidRPr="00831D1D">
        <w:rPr>
          <w:rFonts w:ascii="Vazir" w:hAnsi="Vazir" w:cs="B Nazanin" w:hint="cs"/>
          <w:color w:val="212529"/>
          <w:sz w:val="26"/>
          <w:szCs w:val="26"/>
          <w:rtl/>
        </w:rPr>
        <w:t>به شهادت رسید</w:t>
      </w:r>
      <w:r w:rsidR="008C2E1B" w:rsidRPr="00831D1D">
        <w:rPr>
          <w:rFonts w:ascii="Vazir" w:hAnsi="Vazir" w:cs="B Nazanin" w:hint="cs"/>
          <w:color w:val="212529"/>
          <w:sz w:val="26"/>
          <w:szCs w:val="26"/>
          <w:rtl/>
        </w:rPr>
        <w:t>، نام</w:t>
      </w:r>
      <w:r w:rsidR="00203343" w:rsidRPr="00831D1D">
        <w:rPr>
          <w:rFonts w:ascii="Vazir" w:hAnsi="Vazir" w:cs="B Nazanin" w:hint="cs"/>
          <w:color w:val="212529"/>
          <w:sz w:val="26"/>
          <w:szCs w:val="26"/>
          <w:rtl/>
        </w:rPr>
        <w:t>‌</w:t>
      </w:r>
      <w:r w:rsidR="008C2E1B" w:rsidRPr="00831D1D">
        <w:rPr>
          <w:rFonts w:ascii="Vazir" w:hAnsi="Vazir" w:cs="B Nazanin" w:hint="cs"/>
          <w:color w:val="212529"/>
          <w:sz w:val="26"/>
          <w:szCs w:val="26"/>
          <w:rtl/>
        </w:rPr>
        <w:t>گذاری</w:t>
      </w:r>
      <w:r w:rsidR="00167B90" w:rsidRPr="00831D1D">
        <w:rPr>
          <w:rFonts w:ascii="Vazir" w:hAnsi="Vazir" w:cs="B Nazanin" w:hint="cs"/>
          <w:color w:val="212529"/>
          <w:sz w:val="26"/>
          <w:szCs w:val="26"/>
          <w:rtl/>
        </w:rPr>
        <w:t xml:space="preserve"> شد (خبرگزاری مهر).</w:t>
      </w:r>
      <w:r w:rsidR="000B7EEA" w:rsidRPr="008851C5">
        <w:rPr>
          <w:rFonts w:ascii="Tahoma" w:hAnsi="Tahoma" w:cs="B Nazanin" w:hint="cs"/>
          <w:b/>
          <w:bCs/>
          <w:color w:val="000000"/>
          <w:sz w:val="24"/>
          <w:szCs w:val="24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013BC">
        <w:rPr>
          <w:rFonts w:cs="B Nazanin" w:hint="cs"/>
          <w:b/>
          <w:bCs/>
          <w:sz w:val="28"/>
          <w:szCs w:val="28"/>
          <w:rtl/>
          <w:lang w:bidi="fa-IR"/>
        </w:rPr>
        <w:t>مآخذ</w:t>
      </w:r>
      <w:r w:rsidR="008851C5" w:rsidRPr="008851C5">
        <w:rPr>
          <w:rFonts w:cs="B Nazanin"/>
          <w:b/>
          <w:bCs/>
          <w:sz w:val="28"/>
          <w:szCs w:val="28"/>
          <w:rtl/>
        </w:rPr>
        <w:t>:</w:t>
      </w:r>
      <w:r w:rsidR="008851C5" w:rsidRPr="008851C5">
        <w:rPr>
          <w:rFonts w:cs="B Nazanin"/>
          <w:sz w:val="28"/>
          <w:szCs w:val="28"/>
          <w:rtl/>
        </w:rPr>
        <w:t xml:space="preserve"> </w:t>
      </w:r>
      <w:r w:rsidR="008851C5" w:rsidRPr="00831D1D">
        <w:rPr>
          <w:rFonts w:cs="B Nazanin"/>
          <w:sz w:val="24"/>
          <w:szCs w:val="24"/>
          <w:rtl/>
        </w:rPr>
        <w:t>کانون تفکر فرمانده</w:t>
      </w:r>
      <w:r w:rsidR="008851C5" w:rsidRPr="00831D1D">
        <w:rPr>
          <w:rFonts w:cs="B Nazanin" w:hint="cs"/>
          <w:sz w:val="24"/>
          <w:szCs w:val="24"/>
          <w:rtl/>
        </w:rPr>
        <w:t>ی</w:t>
      </w:r>
      <w:r w:rsidR="008851C5" w:rsidRPr="00831D1D">
        <w:rPr>
          <w:rFonts w:cs="B Nazanin"/>
          <w:sz w:val="24"/>
          <w:szCs w:val="24"/>
          <w:rtl/>
        </w:rPr>
        <w:t xml:space="preserve"> آماد و پشت</w:t>
      </w:r>
      <w:r w:rsidR="008851C5" w:rsidRPr="00831D1D">
        <w:rPr>
          <w:rFonts w:cs="B Nazanin" w:hint="cs"/>
          <w:sz w:val="24"/>
          <w:szCs w:val="24"/>
          <w:rtl/>
        </w:rPr>
        <w:t>ی</w:t>
      </w:r>
      <w:r w:rsidR="008851C5" w:rsidRPr="00831D1D">
        <w:rPr>
          <w:rFonts w:cs="B Nazanin" w:hint="eastAsia"/>
          <w:sz w:val="24"/>
          <w:szCs w:val="24"/>
          <w:rtl/>
        </w:rPr>
        <w:t>بان</w:t>
      </w:r>
      <w:r w:rsidR="008851C5" w:rsidRPr="00831D1D">
        <w:rPr>
          <w:rFonts w:cs="B Nazanin" w:hint="cs"/>
          <w:sz w:val="24"/>
          <w:szCs w:val="24"/>
          <w:rtl/>
        </w:rPr>
        <w:t>ی</w:t>
      </w:r>
      <w:r w:rsidR="008851C5" w:rsidRPr="00831D1D">
        <w:rPr>
          <w:rFonts w:cs="B Nazanin"/>
          <w:sz w:val="24"/>
          <w:szCs w:val="24"/>
          <w:rtl/>
        </w:rPr>
        <w:t>، تار</w:t>
      </w:r>
      <w:r w:rsidR="008851C5" w:rsidRPr="00831D1D">
        <w:rPr>
          <w:rFonts w:cs="B Nazanin" w:hint="cs"/>
          <w:sz w:val="24"/>
          <w:szCs w:val="24"/>
          <w:rtl/>
        </w:rPr>
        <w:t>ی</w:t>
      </w:r>
      <w:r w:rsidR="008851C5" w:rsidRPr="00831D1D">
        <w:rPr>
          <w:rFonts w:cs="B Nazanin" w:hint="eastAsia"/>
          <w:sz w:val="24"/>
          <w:szCs w:val="24"/>
          <w:rtl/>
        </w:rPr>
        <w:t>خچه</w:t>
      </w:r>
      <w:r w:rsidR="008851C5" w:rsidRPr="00831D1D">
        <w:rPr>
          <w:rFonts w:cs="B Nazanin"/>
          <w:sz w:val="24"/>
          <w:szCs w:val="24"/>
          <w:rtl/>
        </w:rPr>
        <w:t xml:space="preserve"> آماد و پشت</w:t>
      </w:r>
      <w:r w:rsidR="008851C5" w:rsidRPr="00831D1D">
        <w:rPr>
          <w:rFonts w:cs="B Nazanin" w:hint="cs"/>
          <w:sz w:val="24"/>
          <w:szCs w:val="24"/>
          <w:rtl/>
        </w:rPr>
        <w:t>ی</w:t>
      </w:r>
      <w:r w:rsidR="008851C5" w:rsidRPr="00831D1D">
        <w:rPr>
          <w:rFonts w:cs="B Nazanin" w:hint="eastAsia"/>
          <w:sz w:val="24"/>
          <w:szCs w:val="24"/>
          <w:rtl/>
        </w:rPr>
        <w:t>بان</w:t>
      </w:r>
      <w:r w:rsidR="008851C5" w:rsidRPr="00831D1D">
        <w:rPr>
          <w:rFonts w:cs="B Nazanin" w:hint="cs"/>
          <w:sz w:val="24"/>
          <w:szCs w:val="24"/>
          <w:rtl/>
        </w:rPr>
        <w:t>ی</w:t>
      </w:r>
      <w:r w:rsidR="005720A9" w:rsidRPr="00831D1D">
        <w:rPr>
          <w:rFonts w:cs="B Nazanin"/>
          <w:sz w:val="24"/>
          <w:szCs w:val="24"/>
          <w:rtl/>
        </w:rPr>
        <w:t xml:space="preserve"> </w:t>
      </w:r>
      <w:r w:rsidR="00831D1D">
        <w:rPr>
          <w:rFonts w:cs="B Nazanin"/>
          <w:sz w:val="24"/>
          <w:szCs w:val="24"/>
          <w:rtl/>
        </w:rPr>
        <w:t>نیروی زمینی ارتش</w:t>
      </w:r>
      <w:r w:rsidR="00203343" w:rsidRPr="00831D1D">
        <w:rPr>
          <w:rFonts w:cs="B Nazanin"/>
          <w:sz w:val="24"/>
          <w:szCs w:val="24"/>
          <w:rtl/>
        </w:rPr>
        <w:t xml:space="preserve"> در هشت سال دفاع مقدس</w:t>
      </w:r>
      <w:r w:rsidR="00203343" w:rsidRPr="00831D1D">
        <w:rPr>
          <w:rFonts w:cs="B Nazanin" w:hint="cs"/>
          <w:sz w:val="24"/>
          <w:szCs w:val="24"/>
          <w:rtl/>
        </w:rPr>
        <w:t>‌</w:t>
      </w:r>
      <w:r w:rsidR="005720A9" w:rsidRPr="00831D1D">
        <w:rPr>
          <w:rFonts w:cs="B Nazanin" w:hint="cs"/>
          <w:sz w:val="24"/>
          <w:szCs w:val="24"/>
          <w:rtl/>
        </w:rPr>
        <w:t>،</w:t>
      </w:r>
      <w:r w:rsidR="005720A9" w:rsidRPr="00831D1D">
        <w:rPr>
          <w:rFonts w:cs="B Nazanin"/>
          <w:sz w:val="24"/>
          <w:szCs w:val="24"/>
          <w:rtl/>
        </w:rPr>
        <w:t xml:space="preserve"> ج </w:t>
      </w:r>
      <w:r w:rsidR="00203343" w:rsidRPr="00831D1D">
        <w:rPr>
          <w:rFonts w:cs="B Nazanin" w:hint="cs"/>
          <w:sz w:val="24"/>
          <w:szCs w:val="24"/>
          <w:rtl/>
        </w:rPr>
        <w:t>1</w:t>
      </w:r>
      <w:r w:rsidR="005720A9" w:rsidRPr="00831D1D">
        <w:rPr>
          <w:rFonts w:cs="B Nazanin"/>
          <w:sz w:val="24"/>
          <w:szCs w:val="24"/>
          <w:rtl/>
        </w:rPr>
        <w:t xml:space="preserve"> و</w:t>
      </w:r>
      <w:r w:rsidR="008851C5" w:rsidRPr="00831D1D">
        <w:rPr>
          <w:rFonts w:cs="B Nazanin"/>
          <w:sz w:val="24"/>
          <w:szCs w:val="24"/>
          <w:rtl/>
        </w:rPr>
        <w:t xml:space="preserve"> </w:t>
      </w:r>
      <w:r w:rsidR="00203343" w:rsidRPr="00831D1D">
        <w:rPr>
          <w:rFonts w:cs="B Nazanin" w:hint="cs"/>
          <w:sz w:val="24"/>
          <w:szCs w:val="24"/>
          <w:rtl/>
        </w:rPr>
        <w:t>2،</w:t>
      </w:r>
      <w:r w:rsidR="008851C5" w:rsidRPr="00831D1D">
        <w:rPr>
          <w:rFonts w:cs="B Nazanin"/>
          <w:sz w:val="24"/>
          <w:szCs w:val="24"/>
          <w:rtl/>
        </w:rPr>
        <w:t xml:space="preserve"> </w:t>
      </w:r>
      <w:r w:rsidR="00FF7E95" w:rsidRPr="00831D1D">
        <w:rPr>
          <w:rFonts w:cs="B Nazanin"/>
          <w:sz w:val="24"/>
          <w:szCs w:val="24"/>
          <w:rtl/>
        </w:rPr>
        <w:t>1393</w:t>
      </w:r>
      <w:r w:rsidR="005720A9" w:rsidRPr="00831D1D">
        <w:rPr>
          <w:rFonts w:cs="B Nazanin" w:hint="cs"/>
          <w:sz w:val="24"/>
          <w:szCs w:val="24"/>
          <w:rtl/>
        </w:rPr>
        <w:t>؛</w:t>
      </w:r>
      <w:r w:rsidR="008851C5" w:rsidRPr="00831D1D">
        <w:rPr>
          <w:rFonts w:cs="B Nazanin"/>
          <w:sz w:val="24"/>
          <w:szCs w:val="24"/>
          <w:rtl/>
        </w:rPr>
        <w:t xml:space="preserve"> خبرگزار</w:t>
      </w:r>
      <w:r w:rsidR="008851C5" w:rsidRPr="00831D1D">
        <w:rPr>
          <w:rFonts w:cs="B Nazanin" w:hint="cs"/>
          <w:sz w:val="24"/>
          <w:szCs w:val="24"/>
          <w:rtl/>
        </w:rPr>
        <w:t>ی</w:t>
      </w:r>
      <w:r w:rsidR="00681B34" w:rsidRPr="00831D1D">
        <w:rPr>
          <w:rFonts w:cs="B Nazanin"/>
          <w:sz w:val="24"/>
          <w:szCs w:val="24"/>
          <w:rtl/>
        </w:rPr>
        <w:t xml:space="preserve"> مهر</w:t>
      </w:r>
      <w:r w:rsidR="00681B34" w:rsidRPr="00831D1D">
        <w:rPr>
          <w:rFonts w:cs="B Nazanin" w:hint="cs"/>
          <w:sz w:val="24"/>
          <w:szCs w:val="24"/>
          <w:rtl/>
        </w:rPr>
        <w:t>.</w:t>
      </w:r>
      <w:r w:rsidR="008851C5" w:rsidRPr="00831D1D">
        <w:rPr>
          <w:rFonts w:cs="B Nazanin"/>
          <w:sz w:val="24"/>
          <w:szCs w:val="24"/>
          <w:rtl/>
        </w:rPr>
        <w:t xml:space="preserve"> </w:t>
      </w:r>
    </w:p>
    <w:p w:rsidR="00DA4330" w:rsidRPr="008851C5" w:rsidRDefault="00DA4330" w:rsidP="008851C5">
      <w:pPr>
        <w:jc w:val="both"/>
        <w:rPr>
          <w:rFonts w:cs="B Nazanin"/>
          <w:sz w:val="22"/>
          <w:szCs w:val="22"/>
          <w:rtl/>
        </w:rPr>
      </w:pPr>
    </w:p>
    <w:p w:rsidR="00DA4330" w:rsidRPr="008851C5" w:rsidRDefault="00DA4330" w:rsidP="008851C5">
      <w:pPr>
        <w:tabs>
          <w:tab w:val="right" w:pos="9270"/>
        </w:tabs>
        <w:ind w:left="-173" w:right="-173"/>
        <w:jc w:val="both"/>
        <w:rPr>
          <w:rFonts w:eastAsia="Calibri" w:cs="B Nazanin"/>
          <w:sz w:val="24"/>
          <w:szCs w:val="24"/>
          <w:rtl/>
          <w:lang w:bidi="fa-IR"/>
        </w:rPr>
      </w:pPr>
    </w:p>
    <w:p w:rsidR="008851C5" w:rsidRPr="008851C5" w:rsidRDefault="008851C5" w:rsidP="008851C5">
      <w:pPr>
        <w:jc w:val="both"/>
        <w:rPr>
          <w:rFonts w:cs="B Nazanin"/>
          <w:sz w:val="24"/>
          <w:szCs w:val="24"/>
        </w:rPr>
      </w:pPr>
    </w:p>
    <w:sectPr w:rsidR="008851C5" w:rsidRPr="0088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Vazi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30"/>
    <w:rsid w:val="000B7EEA"/>
    <w:rsid w:val="00167724"/>
    <w:rsid w:val="00167B90"/>
    <w:rsid w:val="00203343"/>
    <w:rsid w:val="005720A9"/>
    <w:rsid w:val="00583D34"/>
    <w:rsid w:val="005D3EEE"/>
    <w:rsid w:val="005E5CB7"/>
    <w:rsid w:val="006013BC"/>
    <w:rsid w:val="00681B34"/>
    <w:rsid w:val="00685B11"/>
    <w:rsid w:val="00745294"/>
    <w:rsid w:val="00831D1D"/>
    <w:rsid w:val="008851C5"/>
    <w:rsid w:val="008A7EF1"/>
    <w:rsid w:val="008C2E1B"/>
    <w:rsid w:val="008E0E4D"/>
    <w:rsid w:val="00B94DBC"/>
    <w:rsid w:val="00C9351B"/>
    <w:rsid w:val="00D04679"/>
    <w:rsid w:val="00D87433"/>
    <w:rsid w:val="00DA4330"/>
    <w:rsid w:val="00EF21F2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E744"/>
  <w15:chartTrackingRefBased/>
  <w15:docId w15:val="{90E35D32-02F7-430B-873C-AB93B69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B9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7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mohamad met</cp:lastModifiedBy>
  <cp:revision>21</cp:revision>
  <dcterms:created xsi:type="dcterms:W3CDTF">2021-02-11T18:37:00Z</dcterms:created>
  <dcterms:modified xsi:type="dcterms:W3CDTF">2024-12-30T11:05:00Z</dcterms:modified>
</cp:coreProperties>
</file>